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2D" w:rsidRPr="00327DF7" w:rsidRDefault="005E342D" w:rsidP="000812CF">
      <w:pPr>
        <w:pStyle w:val="2"/>
        <w:bidi/>
        <w:spacing w:line="360" w:lineRule="auto"/>
        <w:rPr>
          <w:rFonts w:cs="B Lotus"/>
          <w:color w:val="000000"/>
          <w:sz w:val="28"/>
          <w:szCs w:val="28"/>
        </w:rPr>
      </w:pPr>
      <w:bookmarkStart w:id="0" w:name="_Toc398507050"/>
      <w:bookmarkStart w:id="1" w:name="_GoBack"/>
      <w:bookmarkEnd w:id="1"/>
      <w:r w:rsidRPr="00327DF7">
        <w:rPr>
          <w:rFonts w:cs="B Lotus"/>
          <w:color w:val="000000"/>
          <w:sz w:val="28"/>
          <w:szCs w:val="28"/>
          <w:rtl/>
          <w:lang w:bidi="fa-IR"/>
        </w:rPr>
        <w:t>مفهوم تربیت</w:t>
      </w:r>
      <w:bookmarkEnd w:id="0"/>
      <w:r w:rsidRPr="00327DF7">
        <w:rPr>
          <w:rFonts w:cs="B Lotus"/>
          <w:color w:val="000000"/>
          <w:sz w:val="28"/>
          <w:szCs w:val="28"/>
          <w:rtl/>
          <w:lang w:bidi="fa-IR"/>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واژه تربیت بر پرورش دادن استعدادهای انسان یعنی فراهم کردن زمینه رشد استعدادهای آدمی دلالت می</w:t>
      </w:r>
      <w:r w:rsidRPr="00327DF7">
        <w:rPr>
          <w:rFonts w:cs="B Lotus"/>
          <w:color w:val="000000"/>
          <w:sz w:val="28"/>
          <w:szCs w:val="28"/>
          <w:rtl/>
          <w:lang w:bidi="fa-IR"/>
        </w:rPr>
        <w:softHyphen/>
        <w:t xml:space="preserve">کند. این واژه از ریشه ((ربو)) به معنی زادت، فزونی و رشد و برآمدن گرفته‌شده است( دل‌شاد تورانی، مصطفی،چاپ دوم،1380). استفاده کردن و بکار بردن از این ریشه همین معنا ((رَبَو)) نفس عمیق بلند را گویند که موجب برآمدن سینه است. ((ربوه)) یعنی سرزمین بلند و مرتفع و ((ربا)) یعنی افزودن شدن و نمو کردن که در اصطلاح شرع مخصوص افزایش سرمایه غیر سود شرعی است (( ربیت الولد فربا)) یعنی فرزند را تربیت کردم و او رشد کرد(همان به نقل از مفردات فی غریب القرآن، ابوالقاسم الحسین بن محمد الراغب اصفهانی). در سوره اسراء آیه 24 قرآن کریم همین معنا یعنی بزرگ کردن در مفهوم رشد </w:t>
      </w:r>
      <w:r w:rsidRPr="00327DF7">
        <w:rPr>
          <w:rFonts w:cs="B Lotus" w:hint="eastAsia"/>
          <w:color w:val="000000"/>
          <w:sz w:val="28"/>
          <w:szCs w:val="28"/>
          <w:rtl/>
          <w:lang w:bidi="fa-IR"/>
        </w:rPr>
        <w:t>جسم</w:t>
      </w:r>
      <w:r w:rsidRPr="00327DF7">
        <w:rPr>
          <w:rFonts w:cs="B Lotus" w:hint="cs"/>
          <w:color w:val="000000"/>
          <w:sz w:val="28"/>
          <w:szCs w:val="28"/>
          <w:rtl/>
          <w:lang w:bidi="fa-IR"/>
        </w:rPr>
        <w:t>ی</w:t>
      </w:r>
      <w:r w:rsidRPr="00327DF7">
        <w:rPr>
          <w:rFonts w:cs="B Lotus"/>
          <w:color w:val="000000"/>
          <w:sz w:val="28"/>
          <w:szCs w:val="28"/>
          <w:rtl/>
          <w:lang w:bidi="fa-IR"/>
        </w:rPr>
        <w:t xml:space="preserve"> </w:t>
      </w:r>
      <w:r w:rsidRPr="00327DF7">
        <w:rPr>
          <w:rFonts w:cs="B Lotus" w:hint="eastAsia"/>
          <w:color w:val="000000"/>
          <w:sz w:val="28"/>
          <w:szCs w:val="28"/>
          <w:rtl/>
          <w:lang w:bidi="fa-IR"/>
        </w:rPr>
        <w:t>آمده</w:t>
      </w:r>
      <w:r w:rsidRPr="00327DF7">
        <w:rPr>
          <w:rFonts w:cs="B Lotus"/>
          <w:color w:val="000000"/>
          <w:sz w:val="28"/>
          <w:szCs w:val="28"/>
          <w:rtl/>
          <w:lang w:bidi="fa-IR"/>
        </w:rPr>
        <w:t xml:space="preserve"> است: (( قل رب ارحمها کما ربیانی صغیرا)) بگو پروردگارا آن دو((پدر و مادر)) را رحمت کن چنان‌که مرا در خردی پرورند.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همچنین در حکمت 62 نهج‌البلاغه آمده است که امام علی(ع) فرمودند (( اذا حیبت بتحیة فحی بأحسن منها و اذا اسدیت الیک یدفکا فئها لما یربی علیها، الفضل مع ذلک العبادی)) چون تو را ستودن، بهتر از آنان ستایش کن و چون به تو احسان کردن، بیشتر (افزون</w:t>
      </w:r>
      <w:r w:rsidRPr="00327DF7">
        <w:rPr>
          <w:rFonts w:cs="B Lotus"/>
          <w:color w:val="000000"/>
          <w:sz w:val="28"/>
          <w:szCs w:val="28"/>
          <w:rtl/>
          <w:lang w:bidi="fa-IR"/>
        </w:rPr>
        <w:softHyphen/>
        <w:t>تر) ببخش به‌هرحال پاداش بیشتر از آن آغازکننده است(دشتی، علی،1389).</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در اینجا واژه یربی به معنی زیادت و فزونی آمده است اما حضرت واژه ((ربو)) را به معنای سرزمین بلند و مرتفع،تپه و پشته در لغتی والا به کار گرفته و فرموده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((لایحفی علیه من عباده شخوص لحظه و لاکرور لفظة و لا ازدلاف ربوه))</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بر خداوند پوشیده نیست خیره نگریستن بندگان و نه بازگشتن لفظی بر زبان ایشان و نه نزدیک شدنشان به پشته</w:t>
      </w:r>
      <w:r w:rsidRPr="00327DF7">
        <w:rPr>
          <w:rFonts w:cs="B Lotus"/>
          <w:color w:val="000000"/>
          <w:sz w:val="28"/>
          <w:szCs w:val="28"/>
          <w:rtl/>
          <w:lang w:bidi="fa-IR"/>
        </w:rPr>
        <w:softHyphen/>
        <w:t>ای))( دل‌شاد تهرانی،1389).</w:t>
      </w:r>
      <w:r w:rsidRPr="00327DF7">
        <w:rPr>
          <w:rFonts w:cs="B Lotus"/>
          <w:b/>
          <w:bCs/>
          <w:color w:val="000000"/>
          <w:sz w:val="28"/>
          <w:szCs w:val="28"/>
          <w:rtl/>
          <w:lang w:bidi="fa-IR"/>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((رب)) به معنای مالک خالق، مربی، تیم، صاحب و سرور است و نیز اصلاح‌کننده هر چیزی را ((رب)) می</w:t>
      </w:r>
      <w:r w:rsidRPr="00327DF7">
        <w:rPr>
          <w:rFonts w:cs="B Lotus"/>
          <w:color w:val="000000"/>
          <w:sz w:val="28"/>
          <w:szCs w:val="28"/>
          <w:rtl/>
          <w:lang w:bidi="fa-IR"/>
        </w:rPr>
        <w:softHyphen/>
        <w:t>گویند بنابراین (( رب)) به معنای مالک ،مدبر و تربیت‌کننده است(هاشمی،1381).</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راغب اصفهانی ((لغت‌شناس)) می</w:t>
      </w:r>
      <w:r w:rsidRPr="00327DF7">
        <w:rPr>
          <w:rFonts w:cs="B Lotus"/>
          <w:color w:val="000000"/>
          <w:sz w:val="28"/>
          <w:szCs w:val="28"/>
          <w:rtl/>
          <w:lang w:bidi="fa-IR"/>
        </w:rPr>
        <w:softHyphen/>
        <w:t>نویسد</w:t>
      </w:r>
      <w:r w:rsidRPr="00327DF7">
        <w:rPr>
          <w:rFonts w:cs="B Lotus" w:hint="cs"/>
          <w:color w:val="000000"/>
          <w:sz w:val="28"/>
          <w:szCs w:val="28"/>
          <w:rtl/>
          <w:lang w:bidi="fa-IR"/>
        </w:rPr>
        <w:t xml:space="preserve">: </w:t>
      </w:r>
      <w:r w:rsidRPr="00327DF7">
        <w:rPr>
          <w:rFonts w:cs="B Lotus"/>
          <w:color w:val="000000"/>
          <w:sz w:val="28"/>
          <w:szCs w:val="28"/>
          <w:rtl/>
        </w:rPr>
        <w:t>الرب فئ الامل التربیه و هو انشاء الشی حالا فی لاالی حد التمام</w:t>
      </w:r>
      <w:r w:rsidRPr="00327DF7">
        <w:rPr>
          <w:rFonts w:cs="B Lotus"/>
          <w:color w:val="000000"/>
          <w:sz w:val="28"/>
          <w:szCs w:val="28"/>
          <w:rtl/>
          <w:lang w:bidi="fa-IR"/>
        </w:rPr>
        <w:t xml:space="preserve"> (( رب)) در اصل به معنی تربیت و پرورش است ، یعنی ایجاد کردن حالتی پس از حالت دیگر در چیزی تا به حد نهایی و تام کمال خود برسد</w:t>
      </w:r>
      <w:r w:rsidRPr="00327DF7">
        <w:rPr>
          <w:rFonts w:cs="B Lotus" w:hint="cs"/>
          <w:color w:val="000000"/>
          <w:sz w:val="28"/>
          <w:szCs w:val="28"/>
          <w:rtl/>
          <w:lang w:bidi="fa-IR"/>
        </w:rPr>
        <w:t>.</w:t>
      </w:r>
      <w:r w:rsidRPr="00327DF7">
        <w:rPr>
          <w:rStyle w:val="a3"/>
          <w:rFonts w:cs="B Lotus" w:hint="cs"/>
          <w:color w:val="000000"/>
          <w:sz w:val="28"/>
          <w:szCs w:val="28"/>
          <w:rtl/>
          <w:lang w:bidi="fa-IR"/>
        </w:rPr>
        <w:t>(</w:t>
      </w:r>
      <w:r w:rsidRPr="00327DF7">
        <w:rPr>
          <w:rFonts w:cs="B Lotus"/>
          <w:color w:val="000000"/>
          <w:sz w:val="28"/>
          <w:szCs w:val="28"/>
          <w:rtl/>
        </w:rPr>
        <w:t>المفردات، ص184</w:t>
      </w:r>
      <w:r w:rsidRPr="00327DF7">
        <w:rPr>
          <w:rFonts w:cs="B Lotus" w:hint="cs"/>
          <w:color w:val="000000"/>
          <w:sz w:val="28"/>
          <w:szCs w:val="28"/>
          <w:rtl/>
          <w:lang w:bidi="fa-IR"/>
        </w:rPr>
        <w:t>)</w:t>
      </w:r>
      <w:r w:rsidRPr="00327DF7">
        <w:rPr>
          <w:rFonts w:cs="B Lotus"/>
          <w:color w:val="000000"/>
          <w:sz w:val="28"/>
          <w:szCs w:val="28"/>
          <w:rtl/>
          <w:lang w:bidi="fa-IR"/>
        </w:rPr>
        <w:t xml:space="preserve"> دانشمندی به جنبه خاصی از جنبه تربیت اخلاقی رفتار انسان، دیگری جنبه عاطفی و سومی جنبه هوشی یا ذهنی آن را مهم می‌داند و تربیت را ((پیدایش در رفتار عاطفی و ((پیدایش در رفتار عاطفی و (( پیدایش تغییر رفتار هوش)) تعریف کرده</w:t>
      </w:r>
      <w:r w:rsidRPr="00327DF7">
        <w:rPr>
          <w:rFonts w:cs="B Lotus"/>
          <w:color w:val="000000"/>
          <w:sz w:val="28"/>
          <w:szCs w:val="28"/>
          <w:rtl/>
          <w:lang w:bidi="fa-IR"/>
        </w:rPr>
        <w:softHyphen/>
        <w:t>اند.(  رنج پور،آذریان). در اینجا سه تعریف را برای تربیت ذکر می</w:t>
      </w:r>
      <w:r w:rsidRPr="00327DF7">
        <w:rPr>
          <w:rFonts w:cs="B Lotus"/>
          <w:color w:val="000000"/>
          <w:sz w:val="28"/>
          <w:szCs w:val="28"/>
          <w:rtl/>
          <w:lang w:bidi="fa-IR"/>
        </w:rPr>
        <w:softHyphen/>
        <w:t>کنیم:</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lastRenderedPageBreak/>
        <w:t>دکتر علی قائمی تربیت را چنین تعریف می</w:t>
      </w:r>
      <w:r w:rsidRPr="00327DF7">
        <w:rPr>
          <w:rFonts w:cs="B Lotus"/>
          <w:color w:val="000000"/>
          <w:sz w:val="28"/>
          <w:szCs w:val="28"/>
          <w:rtl/>
          <w:lang w:bidi="fa-IR"/>
        </w:rPr>
        <w:softHyphen/>
        <w:t>کنند : (( تربیت عبارت است از اراده و هدایت جریان ارتقایی و رشد بشر و جهت آن به‌سوی کمال و بی</w:t>
      </w:r>
      <w:r w:rsidRPr="00327DF7">
        <w:rPr>
          <w:rFonts w:cs="B Lotus"/>
          <w:color w:val="000000"/>
          <w:sz w:val="28"/>
          <w:szCs w:val="28"/>
          <w:rtl/>
          <w:lang w:bidi="fa-IR"/>
        </w:rPr>
        <w:softHyphen/>
        <w:t xml:space="preserve">نهایت))( قائمی </w:t>
      </w:r>
      <w:r w:rsidRPr="00327DF7">
        <w:rPr>
          <w:rFonts w:cs="B Lotus" w:hint="cs"/>
          <w:color w:val="000000"/>
          <w:sz w:val="28"/>
          <w:szCs w:val="28"/>
          <w:rtl/>
          <w:lang w:bidi="fa-IR"/>
        </w:rPr>
        <w:t>،</w:t>
      </w:r>
      <w:r w:rsidRPr="00327DF7">
        <w:rPr>
          <w:rFonts w:cs="B Lotus"/>
          <w:color w:val="000000"/>
          <w:sz w:val="28"/>
          <w:szCs w:val="28"/>
          <w:rtl/>
          <w:lang w:bidi="fa-IR"/>
        </w:rPr>
        <w:t xml:space="preserve"> 1381).</w:t>
      </w:r>
      <w:r w:rsidRPr="00327DF7">
        <w:rPr>
          <w:rFonts w:cs="B Lotus"/>
          <w:b/>
          <w:bCs/>
          <w:color w:val="000000"/>
          <w:sz w:val="28"/>
          <w:szCs w:val="28"/>
          <w:rtl/>
          <w:lang w:bidi="fa-IR"/>
        </w:rPr>
        <w:t xml:space="preserve"> </w:t>
      </w:r>
      <w:r w:rsidRPr="00327DF7">
        <w:rPr>
          <w:rFonts w:cs="B Lotus"/>
          <w:color w:val="000000"/>
          <w:sz w:val="28"/>
          <w:szCs w:val="28"/>
          <w:rtl/>
          <w:lang w:bidi="fa-IR"/>
        </w:rPr>
        <w:t>شهید مطهری در کتاب تعلیم و تربیت در اسلام می</w:t>
      </w:r>
      <w:r w:rsidRPr="00327DF7">
        <w:rPr>
          <w:rFonts w:cs="B Lotus"/>
          <w:color w:val="000000"/>
          <w:sz w:val="28"/>
          <w:szCs w:val="28"/>
          <w:rtl/>
          <w:lang w:bidi="fa-IR"/>
        </w:rPr>
        <w:softHyphen/>
        <w:t>نویسد: ((تربیت عبارت است از پرورش دادن ، یعنی به فعلیت درآوردن استعدادهای درونی یک شی</w:t>
      </w:r>
      <w:r w:rsidRPr="00327DF7">
        <w:rPr>
          <w:rFonts w:cs="B Lotus"/>
          <w:b/>
          <w:bCs/>
          <w:color w:val="000000"/>
          <w:sz w:val="28"/>
          <w:szCs w:val="28"/>
          <w:rtl/>
          <w:lang w:bidi="fa-IR"/>
        </w:rPr>
        <w:t>))(</w:t>
      </w:r>
      <w:r w:rsidRPr="00327DF7">
        <w:rPr>
          <w:rFonts w:cs="B Lotus"/>
          <w:color w:val="000000"/>
          <w:sz w:val="28"/>
          <w:szCs w:val="28"/>
          <w:rtl/>
          <w:lang w:bidi="fa-IR"/>
        </w:rPr>
        <w:t xml:space="preserve"> مطهری،1379).</w:t>
      </w:r>
      <w:r w:rsidRPr="00327DF7">
        <w:rPr>
          <w:rFonts w:cs="B Lotus"/>
          <w:b/>
          <w:bCs/>
          <w:color w:val="000000"/>
          <w:sz w:val="28"/>
          <w:szCs w:val="28"/>
          <w:rtl/>
          <w:lang w:bidi="fa-IR"/>
        </w:rPr>
        <w:t xml:space="preserve"> </w:t>
      </w:r>
      <w:r w:rsidRPr="00327DF7">
        <w:rPr>
          <w:rFonts w:cs="B Lotus"/>
          <w:color w:val="000000"/>
          <w:sz w:val="28"/>
          <w:szCs w:val="28"/>
          <w:rtl/>
          <w:lang w:bidi="fa-IR"/>
        </w:rPr>
        <w:t xml:space="preserve"> و در تعریف دیگر تربیت عبارت است از: ایجاد زمینه مناسب برای به فعالیت رساندن استعدادهای بالقوه و ایجاد صفات و فضایل اخلاقی در جهت  نیل به کمال مطلوب (شرفی، محمدرضا، ((روش‌های تربیت در اسلام)) رساله کارشناسی ارشد، تهران،دانشگاه تربیت مدرس،ص22).</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عناصری که در این تعریف تربیت به چشم می</w:t>
      </w:r>
      <w:r w:rsidRPr="00327DF7">
        <w:rPr>
          <w:rFonts w:cs="B Lotus"/>
          <w:color w:val="000000"/>
          <w:sz w:val="28"/>
          <w:szCs w:val="28"/>
          <w:rtl/>
          <w:lang w:bidi="fa-IR"/>
        </w:rPr>
        <w:softHyphen/>
        <w:t>خورد عبارت‌اند از:</w:t>
      </w:r>
    </w:p>
    <w:p w:rsidR="005E342D" w:rsidRPr="00327DF7" w:rsidRDefault="005E342D" w:rsidP="000812CF">
      <w:pPr>
        <w:bidi/>
        <w:spacing w:after="0" w:line="360" w:lineRule="auto"/>
        <w:jc w:val="both"/>
        <w:rPr>
          <w:rFonts w:cs="B Lotus"/>
          <w:color w:val="000000"/>
          <w:sz w:val="28"/>
          <w:szCs w:val="28"/>
        </w:rPr>
      </w:pPr>
      <w:r w:rsidRPr="00327DF7">
        <w:rPr>
          <w:rFonts w:cs="B Lotus"/>
          <w:b/>
          <w:bCs/>
          <w:color w:val="000000"/>
          <w:sz w:val="28"/>
          <w:szCs w:val="28"/>
          <w:rtl/>
          <w:lang w:bidi="fa-IR"/>
        </w:rPr>
        <w:t xml:space="preserve">1- </w:t>
      </w:r>
      <w:r w:rsidRPr="00327DF7">
        <w:rPr>
          <w:rFonts w:cs="B Lotus"/>
          <w:color w:val="000000"/>
          <w:sz w:val="28"/>
          <w:szCs w:val="28"/>
          <w:rtl/>
          <w:lang w:bidi="fa-IR"/>
        </w:rPr>
        <w:t>ایجاد زمینه</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آنچه در تربیت مهم تلقی می</w:t>
      </w:r>
      <w:r w:rsidRPr="00327DF7">
        <w:rPr>
          <w:rFonts w:cs="B Lotus"/>
          <w:color w:val="000000"/>
          <w:sz w:val="28"/>
          <w:szCs w:val="28"/>
          <w:rtl/>
          <w:lang w:bidi="fa-IR"/>
        </w:rPr>
        <w:softHyphen/>
        <w:t>شود، تکیه به جنبه خودجوش و خود آفرین فرد است، پس از ارائه مقصد به او و ایجاد انگیزه و رغبت در پیمودن راه است که ارجحیت و اولویت می</w:t>
      </w:r>
      <w:r w:rsidRPr="00327DF7">
        <w:rPr>
          <w:rFonts w:cs="B Lotus"/>
          <w:color w:val="000000"/>
          <w:sz w:val="28"/>
          <w:szCs w:val="28"/>
          <w:rtl/>
          <w:lang w:bidi="fa-IR"/>
        </w:rPr>
        <w:softHyphen/>
        <w:t>یابد، بدین‌وسیله مقربی متکی بر مربی نخواهد بود و دارای شخصیت نسبتاً مستقل خواهد گردید(مطهری،1379).</w:t>
      </w:r>
    </w:p>
    <w:p w:rsidR="005E342D" w:rsidRPr="00327DF7" w:rsidRDefault="005E342D" w:rsidP="000812CF">
      <w:pPr>
        <w:bidi/>
        <w:spacing w:after="0" w:line="360" w:lineRule="auto"/>
        <w:jc w:val="both"/>
        <w:rPr>
          <w:rFonts w:cs="B Lotus"/>
          <w:color w:val="000000"/>
          <w:sz w:val="28"/>
          <w:szCs w:val="28"/>
        </w:rPr>
      </w:pPr>
      <w:r w:rsidRPr="00327DF7">
        <w:rPr>
          <w:rFonts w:cs="B Lotus"/>
          <w:b/>
          <w:bCs/>
          <w:color w:val="000000"/>
          <w:sz w:val="28"/>
          <w:szCs w:val="28"/>
          <w:rtl/>
          <w:lang w:bidi="fa-IR"/>
        </w:rPr>
        <w:t xml:space="preserve">2- </w:t>
      </w:r>
      <w:r w:rsidRPr="00327DF7">
        <w:rPr>
          <w:rFonts w:cs="B Lotus"/>
          <w:color w:val="000000"/>
          <w:sz w:val="28"/>
          <w:szCs w:val="28"/>
          <w:rtl/>
          <w:lang w:bidi="fa-IR"/>
        </w:rPr>
        <w:t>به فعلیت رساندن استعدادهای بالقوه</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انسان همچون بذری است سرشار از استعداد و قابلیت بالقوه که اگر در بستری مناسب و خاک حاصلخیز قرار گیرد، شکوفا شده و نهالی برومند تبدیل می</w:t>
      </w:r>
      <w:r w:rsidRPr="00327DF7">
        <w:rPr>
          <w:rFonts w:cs="B Lotus"/>
          <w:color w:val="000000"/>
          <w:sz w:val="28"/>
          <w:szCs w:val="28"/>
          <w:rtl/>
          <w:lang w:bidi="fa-IR"/>
        </w:rPr>
        <w:softHyphen/>
        <w:t>شود . ازاین‌رو ابتدا باید باور کنیم انسانی که از درون تهی نیست و کوله باری از استعداد و ذخایر بالقوه رادار است و پس‌ازآن به فعلیت رساندن استعدادها مطرح می</w:t>
      </w:r>
      <w:r w:rsidRPr="00327DF7">
        <w:rPr>
          <w:rFonts w:cs="B Lotus"/>
          <w:color w:val="000000"/>
          <w:sz w:val="28"/>
          <w:szCs w:val="28"/>
          <w:rtl/>
          <w:lang w:bidi="fa-IR"/>
        </w:rPr>
        <w:softHyphen/>
        <w:t>شود که نیاز به مربی، محیط مناسب و شرایط مطلوب دیگر دارد تا چنین تحولی در او صورت گیرد(مطهری،1379).</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3- ایجاد صفات و فضایل اخلاقی</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این باور در نزد بسیاری از مکاتب وجود دارد که استعدادهایی بالقوه متر بی، باید زمینه</w:t>
      </w:r>
      <w:r w:rsidRPr="00327DF7">
        <w:rPr>
          <w:rFonts w:cs="B Lotus"/>
          <w:color w:val="000000"/>
          <w:sz w:val="28"/>
          <w:szCs w:val="28"/>
          <w:rtl/>
          <w:lang w:bidi="fa-IR"/>
        </w:rPr>
        <w:softHyphen/>
        <w:t>اش فراهم گردد تا شکوفا گردد. ولی استعدادهای بارورشده در چه جهتی و برای کدام مقصود، باید به جریان افتد. این موضوعی است که مکاتب مختلف بر سر آن اختلاف‌نظر دارند(مطهری،1379).</w:t>
      </w:r>
    </w:p>
    <w:p w:rsidR="005E342D" w:rsidRPr="00327DF7" w:rsidRDefault="005E342D" w:rsidP="000812CF">
      <w:pPr>
        <w:pStyle w:val="a4"/>
        <w:numPr>
          <w:ilvl w:val="0"/>
          <w:numId w:val="1"/>
        </w:numPr>
        <w:tabs>
          <w:tab w:val="right" w:pos="119"/>
          <w:tab w:val="right" w:pos="261"/>
        </w:tabs>
        <w:bidi/>
        <w:spacing w:before="0" w:after="0" w:line="360" w:lineRule="auto"/>
        <w:ind w:left="0" w:firstLine="0"/>
        <w:jc w:val="both"/>
        <w:rPr>
          <w:rFonts w:cs="B Lotus"/>
          <w:color w:val="000000"/>
          <w:sz w:val="28"/>
          <w:szCs w:val="28"/>
        </w:rPr>
      </w:pPr>
      <w:r w:rsidRPr="00327DF7">
        <w:rPr>
          <w:rFonts w:cs="B Lotus"/>
          <w:color w:val="000000"/>
          <w:sz w:val="28"/>
          <w:szCs w:val="28"/>
          <w:rtl/>
          <w:lang w:bidi="fa-IR"/>
        </w:rPr>
        <w:t>نیل به کمال مطلوب</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هر مکتب و نظام تربیتی دارای برداشتی خاص از کمال مطلوب هست. در بینش اسلامی کمال مطلوب و هدف نهایی از تربیت انسان، رسیدن به مقام والا خلیفه الهی و دست یافتن به مقام بندگی و تجلی پاره</w:t>
      </w:r>
      <w:r w:rsidRPr="00327DF7">
        <w:rPr>
          <w:rFonts w:cs="B Lotus"/>
          <w:color w:val="000000"/>
          <w:sz w:val="28"/>
          <w:szCs w:val="28"/>
          <w:rtl/>
          <w:lang w:bidi="fa-IR"/>
        </w:rPr>
        <w:softHyphen/>
        <w:t>ای از صفات الهی، به‌گونه‌ای نسبی در خود هست و این جایگاهی است بس رفیع که حد و حدودی نداشته و میزان اوج گرفتن انسان و خودسازی او،چشم اندازه‌ای نوینی ارائه می</w:t>
      </w:r>
      <w:r w:rsidRPr="00327DF7">
        <w:rPr>
          <w:rFonts w:cs="B Lotus"/>
          <w:color w:val="000000"/>
          <w:sz w:val="28"/>
          <w:szCs w:val="28"/>
          <w:rtl/>
          <w:lang w:bidi="fa-IR"/>
        </w:rPr>
        <w:softHyphen/>
        <w:t>گردد(مطهری،1379).</w:t>
      </w:r>
    </w:p>
    <w:p w:rsidR="005E342D" w:rsidRPr="00327DF7" w:rsidRDefault="005E342D" w:rsidP="000812CF">
      <w:pPr>
        <w:pStyle w:val="2"/>
        <w:bidi/>
        <w:spacing w:line="360" w:lineRule="auto"/>
        <w:rPr>
          <w:rFonts w:cs="B Lotus"/>
          <w:color w:val="000000"/>
          <w:sz w:val="28"/>
          <w:szCs w:val="28"/>
        </w:rPr>
      </w:pPr>
      <w:bookmarkStart w:id="2" w:name="_Toc398507051"/>
      <w:r w:rsidRPr="00327DF7">
        <w:rPr>
          <w:rFonts w:cs="B Lotus"/>
          <w:color w:val="000000"/>
          <w:sz w:val="28"/>
          <w:szCs w:val="28"/>
          <w:rtl/>
          <w:lang w:bidi="fa-IR"/>
        </w:rPr>
        <w:lastRenderedPageBreak/>
        <w:t>تربیت از دیدگاه امام علی(ع)</w:t>
      </w:r>
      <w:bookmarkEnd w:id="2"/>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همان‌طور که قبلاً اشاره شد واژه تربیت از ریشه رٌبٌّو به معنای زیادت و فزونی و رشد برآمدن گرفته‌شده است. مثلاً آمده است (( ربیت الولد فربا)) یعنی فرزندم را تربیت کردم و از رشد کرده است، یعنی به زیادتی از جسم دست‌یافته است، در سخنان امام علی (ع) نیز همین‌گونه واردشده است چنان‌که فرموده است : (( اذا أسدیت الیک یدفکافئها بما یربی علیها، و الفضل مع‌ذلک للعبادی))</w:t>
      </w:r>
      <w:r w:rsidRPr="00327DF7">
        <w:rPr>
          <w:rFonts w:cs="B Lotus" w:hint="cs"/>
          <w:color w:val="000000"/>
          <w:sz w:val="28"/>
          <w:szCs w:val="28"/>
          <w:rtl/>
          <w:lang w:bidi="fa-IR"/>
        </w:rPr>
        <w:t xml:space="preserve">( </w:t>
      </w:r>
      <w:r w:rsidRPr="00327DF7">
        <w:rPr>
          <w:rFonts w:cs="B Lotus"/>
          <w:color w:val="000000"/>
          <w:sz w:val="28"/>
          <w:szCs w:val="28"/>
          <w:rtl/>
          <w:lang w:bidi="fa-IR"/>
        </w:rPr>
        <w:t>نهج‌البلاغه، حکمت62).</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چون تو را ستودند و به بهتر از آنان ستایش کن و چون به تو احساس کردند، بیشتر از آنان ببخش. به‌هرحال پاداش بیشتر از آن آغازکننده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xml:space="preserve">در اینجا واژه </w:t>
      </w:r>
      <w:r w:rsidRPr="00327DF7">
        <w:rPr>
          <w:rFonts w:cs="B Lotus"/>
          <w:b/>
          <w:bCs/>
          <w:color w:val="000000"/>
          <w:sz w:val="28"/>
          <w:szCs w:val="28"/>
          <w:rtl/>
          <w:lang w:bidi="fa-IR"/>
        </w:rPr>
        <w:t>(</w:t>
      </w:r>
      <w:r w:rsidRPr="00327DF7">
        <w:rPr>
          <w:rFonts w:cs="B Lotus"/>
          <w:color w:val="000000"/>
          <w:sz w:val="28"/>
          <w:szCs w:val="28"/>
          <w:rtl/>
          <w:lang w:bidi="fa-IR"/>
        </w:rPr>
        <w:t>(یربی</w:t>
      </w:r>
      <w:r w:rsidRPr="00327DF7">
        <w:rPr>
          <w:rFonts w:cs="B Lotus"/>
          <w:b/>
          <w:bCs/>
          <w:color w:val="000000"/>
          <w:sz w:val="28"/>
          <w:szCs w:val="28"/>
          <w:rtl/>
          <w:lang w:bidi="fa-IR"/>
        </w:rPr>
        <w:t>))</w:t>
      </w:r>
      <w:r w:rsidRPr="00327DF7">
        <w:rPr>
          <w:rFonts w:cs="B Lotus"/>
          <w:color w:val="000000"/>
          <w:sz w:val="28"/>
          <w:szCs w:val="28"/>
          <w:rtl/>
          <w:lang w:bidi="fa-IR"/>
        </w:rPr>
        <w:t xml:space="preserve"> به معنای زیادت و فزونی آمده است .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همچنین امام در ستایش انصار، آنان را پروراننده و رشد دهنده اسلام معرفی کرده است و فرموده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هم و الله ابوا الاسلام کما یربی الفو مع غنائهم، بأیدیهم السباط و السنتم السلاط))( همان، حکمت465)</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به خدا سوگند! آن‌ها اسلام را پروراندند، چنان مادری که فرزندش را بپروراند، با توانگری، با دست</w:t>
      </w:r>
      <w:r w:rsidRPr="00327DF7">
        <w:rPr>
          <w:rFonts w:cs="B Lotus"/>
          <w:color w:val="000000"/>
          <w:sz w:val="28"/>
          <w:szCs w:val="28"/>
          <w:rtl/>
          <w:lang w:bidi="fa-IR"/>
        </w:rPr>
        <w:softHyphen/>
        <w:t>های بخشنده و زبان</w:t>
      </w:r>
      <w:r w:rsidRPr="00327DF7">
        <w:rPr>
          <w:rFonts w:cs="B Lotus"/>
          <w:color w:val="000000"/>
          <w:sz w:val="28"/>
          <w:szCs w:val="28"/>
          <w:rtl/>
          <w:lang w:bidi="fa-IR"/>
        </w:rPr>
        <w:softHyphen/>
        <w:t>های برنده و گویا))</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با توجه به معنا و مفهوم یاد شده، واژه تربیت بر پرورش و استعدادهای انسانی یعنی فراهم کردن زمینه رشد و استعداد آدمی دلالت دارد( دل‌شاد تهرانی، 1386</w:t>
      </w:r>
      <w:r w:rsidRPr="00327DF7">
        <w:rPr>
          <w:rFonts w:cs="B Lotus" w:hint="cs"/>
          <w:color w:val="000000"/>
          <w:sz w:val="28"/>
          <w:szCs w:val="28"/>
          <w:rtl/>
          <w:lang w:bidi="fa-IR"/>
        </w:rPr>
        <w:t>)</w:t>
      </w:r>
      <w:r w:rsidRPr="00327DF7">
        <w:rPr>
          <w:rFonts w:cs="B Lotus"/>
          <w:color w:val="000000"/>
          <w:sz w:val="28"/>
          <w:szCs w:val="28"/>
          <w:rtl/>
          <w:lang w:bidi="fa-IR"/>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راغب اصفهانی در معنای تربیت می</w:t>
      </w:r>
      <w:r w:rsidRPr="00327DF7">
        <w:rPr>
          <w:rFonts w:cs="B Lotus"/>
          <w:color w:val="000000"/>
          <w:sz w:val="28"/>
          <w:szCs w:val="28"/>
          <w:rtl/>
          <w:lang w:bidi="fa-IR"/>
        </w:rPr>
        <w:softHyphen/>
        <w:t>گوید:الرب فی الاصل التربیة و هو انشاء الشیء حالاً الی حد التمام(زهادت، عبدالحمید؛تعلیم تربیت در نهج‌البلاغه؛ ناشر مرکز انتشارات تبلیغات اسلامی؛ چاپ اول 109 ص).</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رب در اصل تربیت است و تربیت یعنی ایجاد شئی به‌تدریج از حالتی به حالت دیگر تا به حد تمام برسد. در تعریف راغب: حالاً فحالاً الی حد التمام.من تدریجی بودن تربیت است و همچنین از بکار بردن کلمه((انشا)) فطری بودن مبانی تربیت مدنظر او بوده است که تربت یعنی شکوفا نمودن استعدادهای درونی و فطری انسان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علی(ع) در انگیزه و هدف فرستادن پیامبر الهی برای مردم می</w:t>
      </w:r>
      <w:r w:rsidRPr="00327DF7">
        <w:rPr>
          <w:rFonts w:cs="B Lotus"/>
          <w:color w:val="000000"/>
          <w:sz w:val="28"/>
          <w:szCs w:val="28"/>
          <w:rtl/>
          <w:lang w:bidi="fa-IR"/>
        </w:rPr>
        <w:softHyphen/>
        <w:t xml:space="preserve">فرمایند </w:t>
      </w:r>
      <w:r w:rsidRPr="00327DF7">
        <w:rPr>
          <w:rFonts w:cs="B Lotus"/>
          <w:b/>
          <w:bCs/>
          <w:color w:val="000000"/>
          <w:sz w:val="28"/>
          <w:szCs w:val="28"/>
          <w:rtl/>
          <w:lang w:bidi="fa-IR"/>
        </w:rPr>
        <w:t>(</w:t>
      </w:r>
      <w:r w:rsidRPr="00327DF7">
        <w:rPr>
          <w:rFonts w:cs="B Lotus"/>
          <w:color w:val="000000"/>
          <w:sz w:val="28"/>
          <w:szCs w:val="28"/>
          <w:rtl/>
          <w:lang w:bidi="fa-IR"/>
        </w:rPr>
        <w:t>(فبعث فیهم رسله و واتر الیهم أنبیائه لیسنا دوهم میثاق فطرة و یذکر و هم‌نفسی نعمةو یحتجوا علیهم باالتبلیغ و یتیروالهم و فائن</w:t>
      </w:r>
      <w:r w:rsidRPr="00327DF7">
        <w:rPr>
          <w:rFonts w:cs="B Lotus"/>
          <w:b/>
          <w:bCs/>
          <w:color w:val="000000"/>
          <w:sz w:val="28"/>
          <w:szCs w:val="28"/>
          <w:rtl/>
          <w:lang w:bidi="fa-IR"/>
        </w:rPr>
        <w:t xml:space="preserve"> ا</w:t>
      </w:r>
      <w:r w:rsidRPr="00327DF7">
        <w:rPr>
          <w:rFonts w:cs="B Lotus"/>
          <w:color w:val="000000"/>
          <w:sz w:val="28"/>
          <w:szCs w:val="28"/>
          <w:rtl/>
          <w:lang w:bidi="fa-IR"/>
        </w:rPr>
        <w:t>لعقول(نهج‌البلاغه،خطبه1)</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((خداوند پیامبران خود را مبعوث فرمود، و هرچند گاه، متناسب با خواسته</w:t>
      </w:r>
      <w:r w:rsidRPr="00327DF7">
        <w:rPr>
          <w:rFonts w:cs="B Lotus"/>
          <w:color w:val="000000"/>
          <w:sz w:val="28"/>
          <w:szCs w:val="28"/>
          <w:rtl/>
          <w:lang w:bidi="fa-IR"/>
        </w:rPr>
        <w:softHyphen/>
        <w:t>های انسان</w:t>
      </w:r>
      <w:r w:rsidRPr="00327DF7">
        <w:rPr>
          <w:rFonts w:cs="B Lotus"/>
          <w:color w:val="000000"/>
          <w:sz w:val="28"/>
          <w:szCs w:val="28"/>
          <w:rtl/>
          <w:lang w:bidi="fa-IR"/>
        </w:rPr>
        <w:softHyphen/>
        <w:t>ها رسولان خود را پی‌درپی اعزام کرد تا وفاداری به پیمان فطرت را از آنان بازجوید و نعمت</w:t>
      </w:r>
      <w:r w:rsidRPr="00327DF7">
        <w:rPr>
          <w:rFonts w:cs="B Lotus"/>
          <w:color w:val="000000"/>
          <w:sz w:val="28"/>
          <w:szCs w:val="28"/>
          <w:rtl/>
          <w:lang w:bidi="fa-IR"/>
        </w:rPr>
        <w:softHyphen/>
        <w:t xml:space="preserve">های فراموش‌شده را به </w:t>
      </w:r>
      <w:r w:rsidRPr="00327DF7">
        <w:rPr>
          <w:rFonts w:cs="B Lotus"/>
          <w:color w:val="000000"/>
          <w:sz w:val="28"/>
          <w:szCs w:val="28"/>
          <w:rtl/>
          <w:lang w:bidi="fa-IR"/>
        </w:rPr>
        <w:lastRenderedPageBreak/>
        <w:t xml:space="preserve">یادآورند و یا ابلاغ احکام الهی،حجت را بر آن‌ها تمام‌نمایند و </w:t>
      </w:r>
      <w:r w:rsidRPr="00327DF7">
        <w:rPr>
          <w:rFonts w:cs="B Lotus" w:hint="eastAsia"/>
          <w:color w:val="000000"/>
          <w:sz w:val="28"/>
          <w:szCs w:val="28"/>
          <w:rtl/>
          <w:lang w:bidi="fa-IR"/>
        </w:rPr>
        <w:t>توانمند</w:t>
      </w:r>
      <w:r w:rsidRPr="00327DF7">
        <w:rPr>
          <w:rFonts w:cs="B Lotus" w:hint="cs"/>
          <w:color w:val="000000"/>
          <w:sz w:val="28"/>
          <w:szCs w:val="28"/>
          <w:rtl/>
          <w:lang w:bidi="fa-IR"/>
        </w:rPr>
        <w:t>ی‌</w:t>
      </w:r>
      <w:r w:rsidRPr="00327DF7">
        <w:rPr>
          <w:rFonts w:cs="B Lotus" w:hint="eastAsia"/>
          <w:color w:val="000000"/>
          <w:sz w:val="28"/>
          <w:szCs w:val="28"/>
          <w:rtl/>
          <w:lang w:bidi="fa-IR"/>
        </w:rPr>
        <w:t>ها</w:t>
      </w:r>
      <w:r w:rsidRPr="00327DF7">
        <w:rPr>
          <w:rFonts w:cs="B Lotus" w:hint="cs"/>
          <w:color w:val="000000"/>
          <w:sz w:val="28"/>
          <w:szCs w:val="28"/>
          <w:rtl/>
          <w:lang w:bidi="fa-IR"/>
        </w:rPr>
        <w:t>ی</w:t>
      </w:r>
      <w:r w:rsidRPr="00327DF7">
        <w:rPr>
          <w:rFonts w:cs="B Lotus"/>
          <w:color w:val="000000"/>
          <w:sz w:val="28"/>
          <w:szCs w:val="28"/>
          <w:rtl/>
          <w:lang w:bidi="fa-IR"/>
        </w:rPr>
        <w:t xml:space="preserve"> پنهان‌شده عقل را آشکار سازند))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امام علی (ع) به فطری بودن ارزش</w:t>
      </w:r>
      <w:r w:rsidRPr="00327DF7">
        <w:rPr>
          <w:rFonts w:cs="B Lotus"/>
          <w:color w:val="000000"/>
          <w:sz w:val="28"/>
          <w:szCs w:val="28"/>
          <w:rtl/>
          <w:lang w:bidi="fa-IR"/>
        </w:rPr>
        <w:softHyphen/>
        <w:t>های وجودی انسان اشاره می</w:t>
      </w:r>
      <w:r w:rsidRPr="00327DF7">
        <w:rPr>
          <w:rFonts w:cs="B Lotus"/>
          <w:color w:val="000000"/>
          <w:sz w:val="28"/>
          <w:szCs w:val="28"/>
          <w:rtl/>
          <w:lang w:bidi="fa-IR"/>
        </w:rPr>
        <w:softHyphen/>
        <w:t>کند که خداوند با فرستادن انبیاء سعی در بازگشت انسان به فطرتش دارد که عشق کمال مطلق است و اساس و بنیان تربیت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همه مردمان مسطور به فطرتی</w:t>
      </w:r>
      <w:r w:rsidRPr="00327DF7">
        <w:rPr>
          <w:rFonts w:cs="B Lotus"/>
          <w:color w:val="000000"/>
          <w:sz w:val="28"/>
          <w:szCs w:val="28"/>
          <w:rtl/>
          <w:lang w:bidi="fa-IR"/>
        </w:rPr>
        <w:softHyphen/>
        <w:t>اند که حقیقت آن فطرت، عشق به کمال مطلق است یعنی عشق به کمال بی‌نقص و جمال به عیب (طباطبائی، صص 39-37) و تمام فطرت‌ها اعم از انبیاء و اولیا و مؤمنان و کافران و اشقیا و سعدا همه در این جهت مساوی</w:t>
      </w:r>
      <w:r w:rsidRPr="00327DF7">
        <w:rPr>
          <w:rFonts w:cs="B Lotus"/>
          <w:color w:val="000000"/>
          <w:sz w:val="28"/>
          <w:szCs w:val="28"/>
          <w:rtl/>
          <w:lang w:bidi="fa-IR"/>
        </w:rPr>
        <w:softHyphen/>
        <w:t>اند و هیچ تفاوتی ندارند(دل‌شاد تهرانی</w:t>
      </w:r>
      <w:r w:rsidRPr="00327DF7">
        <w:rPr>
          <w:rFonts w:cs="B Lotus" w:hint="cs"/>
          <w:color w:val="000000"/>
          <w:sz w:val="28"/>
          <w:szCs w:val="28"/>
          <w:rtl/>
          <w:lang w:bidi="fa-IR"/>
        </w:rPr>
        <w:t xml:space="preserve"> به نقل از همان</w:t>
      </w:r>
      <w:r w:rsidRPr="00327DF7">
        <w:rPr>
          <w:rFonts w:cs="B Lotus"/>
          <w:color w:val="000000"/>
          <w:sz w:val="28"/>
          <w:szCs w:val="28"/>
          <w:rtl/>
          <w:lang w:bidi="fa-IR"/>
        </w:rPr>
        <w:t>، صص 39-37)</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حضرت در نهج‌البلاغه دراین‌باره فرموده است: ((اللهم راجی المدحوات و دائم المسموکات وجابل القلوب علی فطرتها: شقیها و سعیدا))</w:t>
      </w:r>
      <w:r w:rsidRPr="00327DF7">
        <w:rPr>
          <w:rFonts w:cs="B Lotus"/>
          <w:b/>
          <w:bCs/>
          <w:color w:val="000000"/>
          <w:sz w:val="28"/>
          <w:szCs w:val="28"/>
          <w:rtl/>
          <w:lang w:bidi="fa-IR"/>
        </w:rPr>
        <w:t>(</w:t>
      </w:r>
      <w:r w:rsidRPr="00327DF7">
        <w:rPr>
          <w:rFonts w:cs="B Lotus"/>
          <w:color w:val="000000"/>
          <w:sz w:val="28"/>
          <w:szCs w:val="28"/>
          <w:rtl/>
          <w:lang w:bidi="fa-IR"/>
        </w:rPr>
        <w:t xml:space="preserve"> همان؛ خطبه 72).</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بار خدایا! ای گستران نده هر گسترده و ای نگه‌دارنده آسمان</w:t>
      </w:r>
      <w:r w:rsidRPr="00327DF7">
        <w:rPr>
          <w:rFonts w:cs="B Lotus"/>
          <w:color w:val="000000"/>
          <w:sz w:val="28"/>
          <w:szCs w:val="28"/>
          <w:rtl/>
          <w:lang w:bidi="fa-IR"/>
        </w:rPr>
        <w:softHyphen/>
        <w:t>ها و ای آفرینده دل‌ها بر فطرت</w:t>
      </w:r>
      <w:r w:rsidRPr="00327DF7">
        <w:rPr>
          <w:rFonts w:cs="B Lotus"/>
          <w:color w:val="000000"/>
          <w:sz w:val="28"/>
          <w:szCs w:val="28"/>
          <w:rtl/>
          <w:lang w:bidi="fa-IR"/>
        </w:rPr>
        <w:softHyphen/>
        <w:t>های خویش:دل</w:t>
      </w:r>
      <w:r w:rsidRPr="00327DF7">
        <w:rPr>
          <w:rFonts w:cs="B Lotus"/>
          <w:color w:val="000000"/>
          <w:sz w:val="28"/>
          <w:szCs w:val="28"/>
          <w:rtl/>
          <w:lang w:bidi="fa-IR"/>
        </w:rPr>
        <w:softHyphen/>
        <w:t>های رستگار و دل</w:t>
      </w:r>
      <w:r w:rsidRPr="00327DF7">
        <w:rPr>
          <w:rFonts w:cs="B Lotus"/>
          <w:color w:val="000000"/>
          <w:sz w:val="28"/>
          <w:szCs w:val="28"/>
          <w:rtl/>
          <w:lang w:bidi="fa-IR"/>
        </w:rPr>
        <w:softHyphen/>
        <w:t>های شقاوت</w:t>
      </w:r>
      <w:r w:rsidRPr="00327DF7">
        <w:rPr>
          <w:rFonts w:cs="B Lotus"/>
          <w:color w:val="000000"/>
          <w:sz w:val="28"/>
          <w:szCs w:val="28"/>
          <w:rtl/>
          <w:lang w:bidi="fa-IR"/>
        </w:rPr>
        <w:softHyphen/>
        <w:t>زده.</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سرنوشت همه انسان</w:t>
      </w:r>
      <w:r w:rsidRPr="00327DF7">
        <w:rPr>
          <w:rFonts w:cs="B Lotus"/>
          <w:color w:val="000000"/>
          <w:sz w:val="28"/>
          <w:szCs w:val="28"/>
          <w:rtl/>
          <w:lang w:bidi="fa-IR"/>
        </w:rPr>
        <w:softHyphen/>
        <w:t>ها به‌گونه‌ای آفریده‌شده است که عاشق و طالب مطلق است و همه تلاش آدمی در این جهت است . امام خمینی(ره) دراین‌باره چنین می</w:t>
      </w:r>
      <w:r w:rsidRPr="00327DF7">
        <w:rPr>
          <w:rFonts w:cs="B Lotus"/>
          <w:color w:val="000000"/>
          <w:sz w:val="28"/>
          <w:szCs w:val="28"/>
          <w:rtl/>
          <w:lang w:bidi="fa-IR"/>
        </w:rPr>
        <w:softHyphen/>
        <w:t>نویسد: ((بدان که خدای تبارک‌وتعالی گرچه بر ماده</w:t>
      </w:r>
      <w:r w:rsidRPr="00327DF7">
        <w:rPr>
          <w:rFonts w:cs="B Lotus"/>
          <w:color w:val="000000"/>
          <w:sz w:val="28"/>
          <w:szCs w:val="28"/>
          <w:rtl/>
          <w:lang w:bidi="fa-IR"/>
        </w:rPr>
        <w:softHyphen/>
        <w:t xml:space="preserve">هایی که قابلیت داشتند،همان را که در خورد استعداد و لیاقتشان بود،بدون اینکه </w:t>
      </w:r>
      <w:r w:rsidRPr="00327DF7">
        <w:rPr>
          <w:rFonts w:ascii="Times New Roman" w:hAnsi="Times New Roman" w:cs="Times New Roman" w:hint="cs"/>
          <w:color w:val="000000"/>
          <w:sz w:val="28"/>
          <w:szCs w:val="28"/>
          <w:rtl/>
          <w:lang w:bidi="fa-IR"/>
        </w:rPr>
        <w:t>–</w:t>
      </w:r>
      <w:r w:rsidRPr="00327DF7">
        <w:rPr>
          <w:rFonts w:cs="B Lotus"/>
          <w:color w:val="000000"/>
          <w:sz w:val="28"/>
          <w:szCs w:val="28"/>
          <w:rtl/>
          <w:lang w:bidi="fa-IR"/>
        </w:rPr>
        <w:t xml:space="preserve"> العیاذ بالله- بخلی بورزد، افاضه فرمود، ولی درعین‌حال فطرت همه را، چه سعید و چه شقی، و چه خوب و چه بد، بر فطرت الله قرار دارد و در سرنوشت همه انسان</w:t>
      </w:r>
      <w:r w:rsidRPr="00327DF7">
        <w:rPr>
          <w:rFonts w:cs="B Lotus"/>
          <w:color w:val="000000"/>
          <w:sz w:val="28"/>
          <w:szCs w:val="28"/>
          <w:rtl/>
          <w:lang w:bidi="fa-IR"/>
        </w:rPr>
        <w:softHyphen/>
        <w:t>ها عشق به کمال مطلق را سرشت؛ و ازآن‌رو همه نفوس بشری را از خرد و کلان علاقه</w:t>
      </w:r>
      <w:r w:rsidRPr="00327DF7">
        <w:rPr>
          <w:rFonts w:cs="B Lotus"/>
          <w:color w:val="000000"/>
          <w:sz w:val="28"/>
          <w:szCs w:val="28"/>
          <w:rtl/>
          <w:lang w:bidi="fa-IR"/>
        </w:rPr>
        <w:softHyphen/>
        <w:t>مند ساخت که دارای کمالی بدون نقص و خیری بدون شر و نوری بدون ظلمت و علمی بدون جهل و قدرتی بدون عجز باشند. و خلاصه مطالب آنکه فطرت آدمی عاشق کمال مطلق است)) (امام خمینی</w:t>
      </w:r>
      <w:r w:rsidRPr="00327DF7">
        <w:rPr>
          <w:rFonts w:cs="B Lotus" w:hint="cs"/>
          <w:color w:val="000000"/>
          <w:sz w:val="28"/>
          <w:szCs w:val="28"/>
          <w:rtl/>
          <w:lang w:bidi="fa-IR"/>
        </w:rPr>
        <w:t>به نقل از</w:t>
      </w:r>
      <w:r w:rsidRPr="00327DF7">
        <w:rPr>
          <w:rFonts w:cs="B Lotus"/>
          <w:color w:val="000000"/>
          <w:sz w:val="28"/>
          <w:szCs w:val="28"/>
          <w:rtl/>
          <w:lang w:bidi="fa-IR"/>
        </w:rPr>
        <w:t xml:space="preserve"> همان، صص 153-152). در منظر امام علی (ع) هر چه انسان را از فطرتش دور سازد، مانع تربیت فطری و رسیدن به کمال حقیقی است . به‌عنوان‌مثال درجایی امام دنیا را مورد مذمت و نکوهش قرار داده که عامل بازدارنده تربیت است. آنجایی که دنیا هدف باشد، موجب غرور و گمراهی و سرگرمی افراطی انسان شود و او را از یاد خدا غافل سازد. امام (ع) می</w:t>
      </w:r>
      <w:r w:rsidRPr="00327DF7">
        <w:rPr>
          <w:rFonts w:cs="B Lotus"/>
          <w:color w:val="000000"/>
          <w:sz w:val="28"/>
          <w:szCs w:val="28"/>
          <w:rtl/>
          <w:lang w:bidi="fa-IR"/>
        </w:rPr>
        <w:softHyphen/>
        <w:t>فرماید :</w:t>
      </w:r>
      <w:r w:rsidRPr="00327DF7">
        <w:rPr>
          <w:rFonts w:cs="B Lotus"/>
          <w:b/>
          <w:bCs/>
          <w:color w:val="000000"/>
          <w:sz w:val="28"/>
          <w:szCs w:val="28"/>
          <w:rtl/>
          <w:lang w:bidi="fa-IR"/>
        </w:rPr>
        <w:t xml:space="preserve"> </w:t>
      </w:r>
      <w:r w:rsidRPr="00327DF7">
        <w:rPr>
          <w:rFonts w:cs="B Lotus"/>
          <w:color w:val="000000"/>
          <w:sz w:val="28"/>
          <w:szCs w:val="28"/>
          <w:rtl/>
          <w:lang w:bidi="fa-IR"/>
        </w:rPr>
        <w:t>((حی الدنیا رأس کل خطیئه)) دوست داشتن دنیا سرمنشأ همه خطاهاست)) (غررالحکم و دوررالکلم، ج3،ص395).</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هر عاملی که انسان را از فطرتش غافل سازد و او را دور کند مورد مذمت و سرزنش حضرت هست و نیز هر بستری که استعداد فطری او را شکوفا از را شکوفا سازد موردتوجه و عنایت آن حضرت قرار دارد.</w:t>
      </w:r>
    </w:p>
    <w:p w:rsidR="005E342D" w:rsidRPr="00327DF7" w:rsidRDefault="005E342D" w:rsidP="000812CF">
      <w:pPr>
        <w:pStyle w:val="2"/>
        <w:bidi/>
        <w:spacing w:line="360" w:lineRule="auto"/>
        <w:rPr>
          <w:rFonts w:cs="B Lotus"/>
          <w:color w:val="000000"/>
          <w:sz w:val="28"/>
          <w:szCs w:val="28"/>
        </w:rPr>
      </w:pPr>
      <w:bookmarkStart w:id="3" w:name="_Toc398507052"/>
      <w:r w:rsidRPr="00327DF7">
        <w:rPr>
          <w:rFonts w:cs="B Lotus"/>
          <w:color w:val="000000"/>
          <w:sz w:val="28"/>
          <w:szCs w:val="28"/>
          <w:rtl/>
          <w:lang w:bidi="fa-IR"/>
        </w:rPr>
        <w:lastRenderedPageBreak/>
        <w:t>مفهوم اخلاق</w:t>
      </w:r>
      <w:bookmarkEnd w:id="3"/>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راغب در کتاب مفردات می</w:t>
      </w:r>
      <w:r w:rsidRPr="00327DF7">
        <w:rPr>
          <w:rFonts w:cs="B Lotus"/>
          <w:color w:val="000000"/>
          <w:sz w:val="28"/>
          <w:szCs w:val="28"/>
          <w:rtl/>
          <w:lang w:bidi="fa-IR"/>
        </w:rPr>
        <w:softHyphen/>
        <w:t>نویسد که دو کلمه خٌلقَ و خَلقَ به یک ریشه بازمی‌گردد. خَلق به معنای هیئت و شکل و صورتی است که انسان با چشم می</w:t>
      </w:r>
      <w:r w:rsidRPr="00327DF7">
        <w:rPr>
          <w:rFonts w:cs="B Lotus"/>
          <w:color w:val="000000"/>
          <w:sz w:val="28"/>
          <w:szCs w:val="28"/>
          <w:rtl/>
          <w:lang w:bidi="fa-IR"/>
        </w:rPr>
        <w:softHyphen/>
        <w:t>بیند و خٌلق به معنی قوا و سجایا و صفات درونی است که با چشم و دل دیده می</w:t>
      </w:r>
      <w:r w:rsidRPr="00327DF7">
        <w:rPr>
          <w:rFonts w:cs="B Lotus"/>
          <w:color w:val="000000"/>
          <w:sz w:val="28"/>
          <w:szCs w:val="28"/>
          <w:rtl/>
          <w:lang w:bidi="fa-IR"/>
        </w:rPr>
        <w:softHyphen/>
        <w:t>شود( آیت ا... مکارم شیرازی، 1380).</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امام علی (ع) می</w:t>
      </w:r>
      <w:r w:rsidRPr="00327DF7">
        <w:rPr>
          <w:rFonts w:cs="B Lotus"/>
          <w:color w:val="000000"/>
          <w:sz w:val="28"/>
          <w:szCs w:val="28"/>
          <w:rtl/>
          <w:lang w:bidi="fa-IR"/>
        </w:rPr>
        <w:softHyphen/>
        <w:t>فرماید : (( حسن الخلق للنفس و حسن الخلق للبدن)) خوش‌خلقی مربوط به روان انسان و خوش‌قیافگی مربوط به بدن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گاهی فعلی از انسان سر می</w:t>
      </w:r>
      <w:r w:rsidRPr="00327DF7">
        <w:rPr>
          <w:rFonts w:cs="B Lotus"/>
          <w:color w:val="000000"/>
          <w:sz w:val="28"/>
          <w:szCs w:val="28"/>
          <w:rtl/>
          <w:lang w:bidi="fa-IR"/>
        </w:rPr>
        <w:softHyphen/>
        <w:t>زند، شکل مستمر ندارد، ولی هنگامی‌که کار به‌طور مستمر از کسی سر می</w:t>
      </w:r>
      <w:r w:rsidRPr="00327DF7">
        <w:rPr>
          <w:rFonts w:cs="B Lotus"/>
          <w:color w:val="000000"/>
          <w:sz w:val="28"/>
          <w:szCs w:val="28"/>
          <w:rtl/>
          <w:lang w:bidi="fa-IR"/>
        </w:rPr>
        <w:softHyphen/>
        <w:t>زند مانند امساک در بذل و بخشش و یا کمک دیگران، دلیل بر این است که یک‌رشته باطنی و درونی در اعماق جان و روح او دارد، آن ریشه را خلق و اخلاق  می</w:t>
      </w:r>
      <w:r w:rsidRPr="00327DF7">
        <w:rPr>
          <w:rFonts w:cs="B Lotus"/>
          <w:color w:val="000000"/>
          <w:sz w:val="28"/>
          <w:szCs w:val="28"/>
          <w:rtl/>
          <w:lang w:bidi="fa-IR"/>
        </w:rPr>
        <w:softHyphen/>
        <w:t>نامند.( همان،ص2).</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ابن مسکویه در کتاب (( تهذیب الاخلاق و تطهیر الاعراق)) می</w:t>
      </w:r>
      <w:r w:rsidRPr="00327DF7">
        <w:rPr>
          <w:rFonts w:cs="B Lotus"/>
          <w:color w:val="000000"/>
          <w:sz w:val="28"/>
          <w:szCs w:val="28"/>
          <w:rtl/>
          <w:lang w:bidi="fa-IR"/>
        </w:rPr>
        <w:softHyphen/>
        <w:t>گوید : خلق همان حالت نفسانی است که انسان را به انجام کارهایی دعوت می</w:t>
      </w:r>
      <w:r w:rsidRPr="00327DF7">
        <w:rPr>
          <w:rFonts w:cs="B Lotus"/>
          <w:color w:val="000000"/>
          <w:sz w:val="28"/>
          <w:szCs w:val="28"/>
          <w:rtl/>
          <w:lang w:bidi="fa-IR"/>
        </w:rPr>
        <w:softHyphen/>
        <w:t>کند، بی</w:t>
      </w:r>
      <w:r w:rsidRPr="00327DF7">
        <w:rPr>
          <w:rFonts w:cs="B Lotus"/>
          <w:color w:val="000000"/>
          <w:sz w:val="28"/>
          <w:szCs w:val="28"/>
          <w:rtl/>
          <w:lang w:bidi="fa-IR"/>
        </w:rPr>
        <w:softHyphen/>
        <w:t>آنکه نیاز به تفکر و اندیشه داشته باشد.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xml:space="preserve">واژه اخلاق که از ماده خلق به مفهوم (( خوی)) گرفته‌شده است، معمولاً به (( ملکات مجموعه صفات پایدار)) با ساختار شخصیتی خاص که </w:t>
      </w:r>
      <w:r w:rsidRPr="00327DF7">
        <w:rPr>
          <w:rFonts w:cs="B Lotus" w:hint="eastAsia"/>
          <w:color w:val="000000"/>
          <w:sz w:val="28"/>
          <w:szCs w:val="28"/>
          <w:rtl/>
          <w:lang w:bidi="fa-IR"/>
        </w:rPr>
        <w:t>منشأ</w:t>
      </w:r>
      <w:r w:rsidRPr="00327DF7">
        <w:rPr>
          <w:rFonts w:cs="B Lotus"/>
          <w:color w:val="000000"/>
          <w:sz w:val="28"/>
          <w:szCs w:val="28"/>
          <w:rtl/>
          <w:lang w:bidi="fa-IR"/>
        </w:rPr>
        <w:t xml:space="preserve"> رفتارهای ویژه است گفته می</w:t>
      </w:r>
      <w:r w:rsidRPr="00327DF7">
        <w:rPr>
          <w:rFonts w:cs="B Lotus"/>
          <w:color w:val="000000"/>
          <w:sz w:val="28"/>
          <w:szCs w:val="28"/>
          <w:rtl/>
          <w:lang w:bidi="fa-IR"/>
        </w:rPr>
        <w:softHyphen/>
        <w:t>شود( الجرجانی، علی بن محمد: التعریفات، تهران، انتشارات ناصرخسرو،ص45).</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اخلاق را مجموعه صفات شخصیتی چه پایدار و ناپایدار که منجر به بروز رفتارهای مثبت و منی شود، اطلاق می</w:t>
      </w:r>
      <w:r w:rsidRPr="00327DF7">
        <w:rPr>
          <w:rFonts w:cs="B Lotus"/>
          <w:color w:val="000000"/>
          <w:sz w:val="28"/>
          <w:szCs w:val="28"/>
          <w:rtl/>
          <w:lang w:bidi="fa-IR"/>
        </w:rPr>
        <w:softHyphen/>
        <w:t>کنند(مصالح، 1381).</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مرحوم فیض کاشانی در کتاب (( حقایق)) آورده است که می</w:t>
      </w:r>
      <w:r w:rsidRPr="00327DF7">
        <w:rPr>
          <w:rFonts w:cs="B Lotus"/>
          <w:color w:val="000000"/>
          <w:sz w:val="28"/>
          <w:szCs w:val="28"/>
          <w:rtl/>
          <w:lang w:bidi="fa-IR"/>
        </w:rPr>
        <w:softHyphen/>
        <w:t>گوید: (( بدان که خوی عبارت است از هیئتی استوار است در نفس که به‌آسانی و بدون نیاز به فکر و اندیشه از آن صادر می</w:t>
      </w:r>
      <w:r w:rsidRPr="00327DF7">
        <w:rPr>
          <w:rFonts w:cs="B Lotus"/>
          <w:color w:val="000000"/>
          <w:sz w:val="28"/>
          <w:szCs w:val="28"/>
          <w:rtl/>
          <w:lang w:bidi="fa-IR"/>
        </w:rPr>
        <w:softHyphen/>
        <w:t>شود(کاشانی</w:t>
      </w:r>
      <w:r w:rsidRPr="00327DF7">
        <w:rPr>
          <w:rFonts w:cs="B Lotus" w:hint="cs"/>
          <w:color w:val="000000"/>
          <w:sz w:val="28"/>
          <w:szCs w:val="28"/>
          <w:rtl/>
          <w:lang w:bidi="fa-IR"/>
        </w:rPr>
        <w:t>،</w:t>
      </w:r>
      <w:r w:rsidRPr="00327DF7">
        <w:rPr>
          <w:rStyle w:val="text"/>
          <w:rFonts w:cs="B Lotus" w:hint="cs"/>
          <w:color w:val="000000"/>
          <w:sz w:val="28"/>
          <w:szCs w:val="28"/>
          <w:rtl/>
          <w:lang w:bidi="ar-EG"/>
        </w:rPr>
        <w:t>1385</w:t>
      </w:r>
      <w:r w:rsidRPr="00327DF7">
        <w:rPr>
          <w:rStyle w:val="text"/>
          <w:rFonts w:cs="B Lotus"/>
          <w:color w:val="000000"/>
          <w:sz w:val="28"/>
          <w:szCs w:val="28"/>
          <w:rtl/>
          <w:lang w:bidi="ar-EG"/>
        </w:rPr>
        <w:t>،</w:t>
      </w:r>
      <w:r w:rsidRPr="00327DF7">
        <w:rPr>
          <w:rStyle w:val="text"/>
          <w:rFonts w:ascii="B Nazanin" w:cs="B Lotus"/>
          <w:color w:val="000000"/>
          <w:sz w:val="28"/>
          <w:szCs w:val="28"/>
          <w:rtl/>
        </w:rPr>
        <w:t xml:space="preserve"> </w:t>
      </w:r>
      <w:r w:rsidRPr="00327DF7">
        <w:rPr>
          <w:rStyle w:val="text"/>
          <w:rFonts w:cs="B Lotus"/>
          <w:color w:val="000000"/>
          <w:sz w:val="28"/>
          <w:szCs w:val="28"/>
          <w:rtl/>
          <w:lang w:bidi="ar-EG"/>
        </w:rPr>
        <w:t>ص</w:t>
      </w:r>
      <w:r w:rsidRPr="00327DF7">
        <w:rPr>
          <w:rStyle w:val="text"/>
          <w:rFonts w:ascii="B Nazanin" w:cs="B Lotus"/>
          <w:color w:val="000000"/>
          <w:sz w:val="28"/>
          <w:szCs w:val="28"/>
          <w:rtl/>
        </w:rPr>
        <w:t xml:space="preserve"> 54</w:t>
      </w:r>
      <w:r w:rsidRPr="00327DF7">
        <w:rPr>
          <w:rFonts w:cs="B Lotus"/>
          <w:color w:val="000000"/>
          <w:sz w:val="28"/>
          <w:szCs w:val="28"/>
          <w:rtl/>
          <w:lang w:bidi="fa-IR"/>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با توجه به تعاریف فوق اخلاق را به دو بخش تقسیم می</w:t>
      </w:r>
      <w:r w:rsidRPr="00327DF7">
        <w:rPr>
          <w:rFonts w:cs="B Lotus"/>
          <w:color w:val="000000"/>
          <w:sz w:val="28"/>
          <w:szCs w:val="28"/>
          <w:rtl/>
          <w:lang w:bidi="fa-IR"/>
        </w:rPr>
        <w:softHyphen/>
        <w:t>کنند: (( ملکاتی که سرچشمه پدید آمدن کار نیک و اخلاق خوب و ملکات فضیلت نامیده می</w:t>
      </w:r>
      <w:r w:rsidRPr="00327DF7">
        <w:rPr>
          <w:rFonts w:cs="B Lotus"/>
          <w:color w:val="000000"/>
          <w:sz w:val="28"/>
          <w:szCs w:val="28"/>
          <w:rtl/>
          <w:lang w:bidi="fa-IR"/>
        </w:rPr>
        <w:softHyphen/>
        <w:t>شود و آن‌ها که منشأ اعمال بد است و به آن اخلاق بد و ملکات رذیله می</w:t>
      </w:r>
      <w:r w:rsidRPr="00327DF7">
        <w:rPr>
          <w:rFonts w:cs="B Lotus"/>
          <w:color w:val="000000"/>
          <w:sz w:val="28"/>
          <w:szCs w:val="28"/>
          <w:rtl/>
          <w:lang w:bidi="fa-IR"/>
        </w:rPr>
        <w:softHyphen/>
        <w:t>گویند.))( مکارم شیرازی</w:t>
      </w:r>
      <w:r w:rsidRPr="00327DF7">
        <w:rPr>
          <w:rFonts w:cs="B Lotus" w:hint="cs"/>
          <w:color w:val="000000"/>
          <w:sz w:val="28"/>
          <w:szCs w:val="28"/>
          <w:rtl/>
          <w:lang w:bidi="fa-IR"/>
        </w:rPr>
        <w:t>،1377</w:t>
      </w:r>
      <w:r w:rsidRPr="00327DF7">
        <w:rPr>
          <w:rFonts w:cs="B Lotus"/>
          <w:color w:val="000000"/>
          <w:sz w:val="28"/>
          <w:szCs w:val="28"/>
          <w:rtl/>
          <w:lang w:bidi="fa-IR"/>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علم اخلاق به مجموعه</w:t>
      </w:r>
      <w:r w:rsidRPr="00327DF7">
        <w:rPr>
          <w:rFonts w:cs="B Lotus"/>
          <w:color w:val="000000"/>
          <w:sz w:val="28"/>
          <w:szCs w:val="28"/>
          <w:rtl/>
          <w:lang w:bidi="fa-IR"/>
        </w:rPr>
        <w:softHyphen/>
        <w:t>ای از قواعد و اصول، که آدمیان را در زندگی به کار می</w:t>
      </w:r>
      <w:r w:rsidRPr="00327DF7">
        <w:rPr>
          <w:rFonts w:cs="B Lotus"/>
          <w:color w:val="000000"/>
          <w:sz w:val="28"/>
          <w:szCs w:val="28"/>
          <w:rtl/>
          <w:lang w:bidi="fa-IR"/>
        </w:rPr>
        <w:softHyphen/>
        <w:t>آید، دلالت دارد(مجتبوی،سید جلال‌الدین، 1369).  ملأ احمد نراقی در کتاب معراج سعادت ،علم اخلاق را چنین تعریف می</w:t>
      </w:r>
      <w:r w:rsidRPr="00327DF7">
        <w:rPr>
          <w:rFonts w:cs="B Lotus"/>
          <w:color w:val="000000"/>
          <w:sz w:val="28"/>
          <w:szCs w:val="28"/>
          <w:rtl/>
          <w:lang w:bidi="fa-IR"/>
        </w:rPr>
        <w:softHyphen/>
        <w:t>کند : (( علم اخلاق نیز شبیه طب است و علم اخلاق منقسم به دو قسمت می</w:t>
      </w:r>
      <w:r w:rsidRPr="00327DF7">
        <w:rPr>
          <w:rFonts w:cs="B Lotus"/>
          <w:color w:val="000000"/>
          <w:sz w:val="28"/>
          <w:szCs w:val="28"/>
          <w:rtl/>
          <w:lang w:bidi="fa-IR"/>
        </w:rPr>
        <w:softHyphen/>
        <w:t>شود، یکی در کسب فضایل و دیگری در رفع رذایل و به جهت مشابهت، این علم را طب روحانی می</w:t>
      </w:r>
      <w:r w:rsidRPr="00327DF7">
        <w:rPr>
          <w:rFonts w:cs="B Lotus"/>
          <w:color w:val="000000"/>
          <w:sz w:val="28"/>
          <w:szCs w:val="28"/>
          <w:rtl/>
          <w:lang w:bidi="fa-IR"/>
        </w:rPr>
        <w:softHyphen/>
        <w:t>گویند. همان‌گونه که گاهی جسم مریض است یا سالم، روح انسان نیز چنین است. همان‌طور که بهداشت جسم انسان متوقف بر شناخت علائم سلامتی  و مرض و راه</w:t>
      </w:r>
      <w:r w:rsidRPr="00327DF7">
        <w:rPr>
          <w:rFonts w:cs="B Lotus"/>
          <w:color w:val="000000"/>
          <w:sz w:val="28"/>
          <w:szCs w:val="28"/>
          <w:rtl/>
          <w:lang w:bidi="fa-IR"/>
        </w:rPr>
        <w:softHyphen/>
        <w:t xml:space="preserve">های حفظ سلامتی  و دفع امراض است بهداشت روح و </w:t>
      </w:r>
      <w:r w:rsidRPr="00327DF7">
        <w:rPr>
          <w:rFonts w:cs="B Lotus"/>
          <w:color w:val="000000"/>
          <w:sz w:val="28"/>
          <w:szCs w:val="28"/>
          <w:rtl/>
          <w:lang w:bidi="fa-IR"/>
        </w:rPr>
        <w:lastRenderedPageBreak/>
        <w:t>روان انسان نیز محتاج شناخت بیماری</w:t>
      </w:r>
      <w:r w:rsidRPr="00327DF7">
        <w:rPr>
          <w:rFonts w:cs="B Lotus"/>
          <w:color w:val="000000"/>
          <w:sz w:val="28"/>
          <w:szCs w:val="28"/>
          <w:rtl/>
          <w:lang w:bidi="fa-IR"/>
        </w:rPr>
        <w:softHyphen/>
        <w:t>هاست. همچنین تشخیص نشانه</w:t>
      </w:r>
      <w:r w:rsidRPr="00327DF7">
        <w:rPr>
          <w:rFonts w:cs="B Lotus"/>
          <w:color w:val="000000"/>
          <w:sz w:val="28"/>
          <w:szCs w:val="28"/>
          <w:rtl/>
          <w:lang w:bidi="fa-IR"/>
        </w:rPr>
        <w:softHyphen/>
        <w:t>های سلامتی در روح و روان  روش‌های حفظ سلامت روحی،دانش خود را می</w:t>
      </w:r>
      <w:r w:rsidRPr="00327DF7">
        <w:rPr>
          <w:rFonts w:cs="B Lotus"/>
          <w:color w:val="000000"/>
          <w:sz w:val="28"/>
          <w:szCs w:val="28"/>
          <w:rtl/>
          <w:lang w:bidi="fa-IR"/>
        </w:rPr>
        <w:softHyphen/>
        <w:t>طلبد، علمی که موضوع آن علم اخلاق است(نراقی،1369).  دلم اخلاق، عمل ازآن‌جهت که باارزشی دارد و کاشف از یک خصیصه خًلقی است، مورد برسی قرارمی</w:t>
      </w:r>
      <w:r w:rsidRPr="00327DF7">
        <w:rPr>
          <w:rFonts w:cs="B Lotus"/>
          <w:color w:val="000000"/>
          <w:sz w:val="28"/>
          <w:szCs w:val="28"/>
          <w:rtl/>
          <w:lang w:bidi="fa-IR"/>
        </w:rPr>
        <w:softHyphen/>
        <w:t>گیرد . به‌عبارت‌دیگر، آداب در احکام در علم اخلاق از آن حیث که ارزش آخرین است، و نه از جهت حقوقی و تکلیفی، ارزیابی می</w:t>
      </w:r>
      <w:r w:rsidRPr="00327DF7">
        <w:rPr>
          <w:rFonts w:cs="B Lotus"/>
          <w:color w:val="000000"/>
          <w:sz w:val="28"/>
          <w:szCs w:val="28"/>
          <w:rtl/>
          <w:lang w:bidi="fa-IR"/>
        </w:rPr>
        <w:softHyphen/>
        <w:t>شود، اگر عملی مستند به خلق‌وخوی انسان باشد یا در خلق‌وخوی وی اثرگذارد ، چنین عملی موضوع بحث علم اخلاق است. در علم اخلاق موضوع اصلی ، ارزش‌های والای اخلاقی و فضایل انسانی است(مهدوی کنی،</w:t>
      </w:r>
      <w:r w:rsidRPr="00327DF7">
        <w:rPr>
          <w:rFonts w:cs="B Lotus" w:hint="cs"/>
          <w:color w:val="000000"/>
          <w:sz w:val="28"/>
          <w:szCs w:val="28"/>
          <w:rtl/>
          <w:lang w:bidi="fa-IR"/>
        </w:rPr>
        <w:t>1374،</w:t>
      </w:r>
      <w:r w:rsidRPr="00327DF7">
        <w:rPr>
          <w:rFonts w:cs="B Lotus"/>
          <w:color w:val="000000"/>
          <w:sz w:val="28"/>
          <w:szCs w:val="28"/>
          <w:rtl/>
          <w:lang w:bidi="fa-IR"/>
        </w:rPr>
        <w:t>ص 16).</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علم اخلاق حتی با برخی از علوم وجه اشتراک دارد . مثلاً در علم اخلاق به‌تناسب نیاز در مورد غرایز و کیفیت تأثیر و تأثر میان آن بحث‌های فراوانی وجود دارد . این بحث‌ها ازآن‌جهت که یک بحث روانی است به روانشناسی و طرح آن در علم اخلاق جنبه ارزشی غرایز مطرح است ، نه بعد عملی و فلسفی آن، هرچند علم و فلسفه می</w:t>
      </w:r>
      <w:r w:rsidRPr="00327DF7">
        <w:rPr>
          <w:rFonts w:cs="B Lotus"/>
          <w:color w:val="000000"/>
          <w:sz w:val="28"/>
          <w:szCs w:val="28"/>
          <w:rtl/>
          <w:lang w:bidi="fa-IR"/>
        </w:rPr>
        <w:softHyphen/>
        <w:t>توانند در خدمت اخلاق و ارزش‌های اخلاقی قرار گیرد.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در زبان انگلیسی واژه اخلاق در قالب واژه</w:t>
      </w:r>
      <w:r w:rsidRPr="00327DF7">
        <w:rPr>
          <w:rFonts w:cs="B Lotus"/>
          <w:color w:val="000000"/>
          <w:sz w:val="28"/>
          <w:szCs w:val="28"/>
          <w:rtl/>
          <w:lang w:bidi="fa-IR"/>
        </w:rPr>
        <w:softHyphen/>
        <w:t>های</w:t>
      </w:r>
      <w:r w:rsidRPr="00327DF7">
        <w:rPr>
          <w:rFonts w:ascii="Times New Roman" w:hAnsi="Times New Roman" w:cs="B Lotus"/>
          <w:color w:val="000000"/>
          <w:sz w:val="28"/>
          <w:szCs w:val="28"/>
          <w:rtl/>
          <w:lang w:bidi="fa-IR"/>
        </w:rPr>
        <w:t xml:space="preserve"> ((</w:t>
      </w:r>
      <w:r w:rsidRPr="00327DF7">
        <w:rPr>
          <w:rFonts w:ascii="Times New Roman" w:hAnsi="Times New Roman" w:cs="B Lotus"/>
          <w:color w:val="000000"/>
          <w:sz w:val="28"/>
          <w:szCs w:val="28"/>
          <w:lang w:bidi="fa-IR"/>
        </w:rPr>
        <w:t>Moral</w:t>
      </w:r>
      <w:r w:rsidRPr="00327DF7">
        <w:rPr>
          <w:rFonts w:ascii="Times New Roman" w:hAnsi="Times New Roman" w:cs="B Lotus"/>
          <w:color w:val="000000"/>
          <w:sz w:val="28"/>
          <w:szCs w:val="28"/>
          <w:rtl/>
          <w:lang w:bidi="fa-IR"/>
        </w:rPr>
        <w:t>)) و ((</w:t>
      </w:r>
      <w:r w:rsidRPr="00327DF7">
        <w:rPr>
          <w:rFonts w:ascii="Times New Roman" w:hAnsi="Times New Roman" w:cs="B Lotus"/>
          <w:color w:val="000000"/>
          <w:sz w:val="28"/>
          <w:szCs w:val="28"/>
          <w:lang w:bidi="fa-IR"/>
        </w:rPr>
        <w:t>Ethics</w:t>
      </w:r>
      <w:r w:rsidRPr="00327DF7">
        <w:rPr>
          <w:rFonts w:ascii="Times New Roman" w:hAnsi="Times New Roman" w:cs="B Lotus"/>
          <w:color w:val="000000"/>
          <w:sz w:val="28"/>
          <w:szCs w:val="28"/>
          <w:rtl/>
          <w:lang w:bidi="fa-IR"/>
        </w:rPr>
        <w:t>))</w:t>
      </w:r>
      <w:r w:rsidRPr="00327DF7">
        <w:rPr>
          <w:rFonts w:cs="B Lotus"/>
          <w:color w:val="000000"/>
          <w:sz w:val="28"/>
          <w:szCs w:val="28"/>
          <w:rtl/>
          <w:lang w:bidi="fa-IR"/>
        </w:rPr>
        <w:t xml:space="preserve"> به معنای (( اخلاقی)) و ((علم اخلاق)) به‌کاررفته است . که این واژه</w:t>
      </w:r>
      <w:r w:rsidRPr="00327DF7">
        <w:rPr>
          <w:rFonts w:cs="B Lotus"/>
          <w:color w:val="000000"/>
          <w:sz w:val="28"/>
          <w:szCs w:val="28"/>
          <w:rtl/>
          <w:lang w:bidi="fa-IR"/>
        </w:rPr>
        <w:softHyphen/>
        <w:t>ها به معنای کیفیت شخصیتی همگون با استانداردهای رفتاری درست و خوب  و نظامی از(( ایده</w:t>
      </w:r>
      <w:r w:rsidRPr="00327DF7">
        <w:rPr>
          <w:rFonts w:cs="B Lotus"/>
          <w:color w:val="000000"/>
          <w:sz w:val="28"/>
          <w:szCs w:val="28"/>
          <w:rtl/>
          <w:lang w:bidi="fa-IR"/>
        </w:rPr>
        <w:softHyphen/>
        <w:t>های مربوط به رفتارهای درست و غلط)) و بالاخره (( عملکرد سنجیده و ارزشمند)) توصیف‌شده است. و واژه دوم به معنای(( مجموعه اصول مربوط به عملکرد درست (( یک نظریه یا یک نظام مربوط به ارزش</w:t>
      </w:r>
      <w:r w:rsidRPr="00327DF7">
        <w:rPr>
          <w:rFonts w:cs="B Lotus"/>
          <w:color w:val="000000"/>
          <w:sz w:val="28"/>
          <w:szCs w:val="28"/>
          <w:rtl/>
          <w:lang w:bidi="fa-IR"/>
        </w:rPr>
        <w:softHyphen/>
        <w:t>های اخلاقی و بالاخره (( دانش مطالعه ماهیت عمومی امور اخلاقی)) مورداستفاده قرارگرفته‌اند(شاملی، 1380).</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xml:space="preserve"> پس درنتیجه علم اخلاق عبارت است از : (( مطالعه ارزش</w:t>
      </w:r>
      <w:r w:rsidRPr="00327DF7">
        <w:rPr>
          <w:rFonts w:cs="B Lotus"/>
          <w:color w:val="000000"/>
          <w:sz w:val="28"/>
          <w:szCs w:val="28"/>
          <w:rtl/>
          <w:lang w:bidi="fa-IR"/>
        </w:rPr>
        <w:softHyphen/>
        <w:t>ها در قلمرو و کردار انسانی و با مسائلی از این قبیل سروکار دارد: زندگی خوب برای همه انسان</w:t>
      </w:r>
      <w:r w:rsidRPr="00327DF7">
        <w:rPr>
          <w:rFonts w:cs="B Lotus"/>
          <w:color w:val="000000"/>
          <w:sz w:val="28"/>
          <w:szCs w:val="28"/>
          <w:rtl/>
          <w:lang w:bidi="fa-IR"/>
        </w:rPr>
        <w:softHyphen/>
        <w:t>ها چیست؟ چه رفتاری شایسته ماست؟ علم اخلاق می</w:t>
      </w:r>
      <w:r w:rsidRPr="00327DF7">
        <w:rPr>
          <w:rFonts w:cs="B Lotus"/>
          <w:color w:val="000000"/>
          <w:sz w:val="28"/>
          <w:szCs w:val="28"/>
          <w:rtl/>
          <w:lang w:bidi="fa-IR"/>
        </w:rPr>
        <w:softHyphen/>
        <w:t>خواهد ارزش‌هایی(( درست)) به‌مثابه مبنایی برای اعمال ((درست)) فراهم کند.)) (بازرگان</w:t>
      </w:r>
      <w:r w:rsidRPr="00327DF7">
        <w:rPr>
          <w:rFonts w:cs="B Lotus" w:hint="cs"/>
          <w:color w:val="000000"/>
          <w:sz w:val="28"/>
          <w:szCs w:val="28"/>
          <w:rtl/>
          <w:lang w:bidi="fa-IR"/>
        </w:rPr>
        <w:t>، چاپ</w:t>
      </w:r>
      <w:r w:rsidRPr="00327DF7">
        <w:rPr>
          <w:rFonts w:cs="B Lotus"/>
          <w:color w:val="000000"/>
          <w:sz w:val="28"/>
          <w:szCs w:val="28"/>
          <w:rtl/>
          <w:lang w:bidi="fa-IR"/>
        </w:rPr>
        <w:t xml:space="preserve"> اول1380). و اخلاق را می</w:t>
      </w:r>
      <w:r w:rsidRPr="00327DF7">
        <w:rPr>
          <w:rFonts w:cs="B Lotus"/>
          <w:color w:val="000000"/>
          <w:sz w:val="28"/>
          <w:szCs w:val="28"/>
          <w:rtl/>
          <w:lang w:bidi="fa-IR"/>
        </w:rPr>
        <w:softHyphen/>
        <w:t>توان چنین تعریف کرد : اخلاق علمی است که از ملکات و صفات خوب و بدریشه‌ها و آثار سخن می</w:t>
      </w:r>
      <w:r w:rsidRPr="00327DF7">
        <w:rPr>
          <w:rFonts w:cs="B Lotus"/>
          <w:color w:val="000000"/>
          <w:sz w:val="28"/>
          <w:szCs w:val="28"/>
          <w:rtl/>
          <w:lang w:bidi="fa-IR"/>
        </w:rPr>
        <w:softHyphen/>
        <w:t>گوید. برخی از محققین (( برسی رفتار و کردار آدمی در حوزه ارزش</w:t>
      </w:r>
      <w:r w:rsidRPr="00327DF7">
        <w:rPr>
          <w:rFonts w:cs="B Lotus"/>
          <w:color w:val="000000"/>
          <w:sz w:val="28"/>
          <w:szCs w:val="28"/>
          <w:rtl/>
          <w:lang w:bidi="fa-IR"/>
        </w:rPr>
        <w:softHyphen/>
        <w:t>شناسی را اخلاق یا علم اخلاق می</w:t>
      </w:r>
      <w:r w:rsidRPr="00327DF7">
        <w:rPr>
          <w:rFonts w:cs="B Lotus"/>
          <w:color w:val="000000"/>
          <w:sz w:val="28"/>
          <w:szCs w:val="28"/>
          <w:rtl/>
          <w:lang w:bidi="fa-IR"/>
        </w:rPr>
        <w:softHyphen/>
        <w:t>نامند. حکمای اسلامی عملی را که بر اساس خرد و اعمال آگاهانه انجام می</w:t>
      </w:r>
      <w:r w:rsidRPr="00327DF7">
        <w:rPr>
          <w:rFonts w:cs="B Lotus"/>
          <w:color w:val="000000"/>
          <w:sz w:val="28"/>
          <w:szCs w:val="28"/>
          <w:rtl/>
          <w:lang w:bidi="fa-IR"/>
        </w:rPr>
        <w:softHyphen/>
        <w:t>گیرد و عمل مطلوب انسانی و شرط لازم بر عمل اخلاقی می</w:t>
      </w:r>
      <w:r w:rsidRPr="00327DF7">
        <w:rPr>
          <w:rFonts w:cs="B Lotus"/>
          <w:color w:val="000000"/>
          <w:sz w:val="28"/>
          <w:szCs w:val="28"/>
          <w:rtl/>
          <w:lang w:bidi="fa-IR"/>
        </w:rPr>
        <w:softHyphen/>
        <w:t>دانند و باید که نیت و رضای الهی نیز در آن ملحوظ شود.))( تقی پورظهیر،1380).</w:t>
      </w:r>
    </w:p>
    <w:p w:rsidR="005E342D" w:rsidRPr="00327DF7" w:rsidRDefault="005E342D" w:rsidP="000812CF">
      <w:pPr>
        <w:pStyle w:val="2"/>
        <w:bidi/>
        <w:spacing w:line="360" w:lineRule="auto"/>
        <w:rPr>
          <w:rFonts w:cs="B Lotus"/>
          <w:color w:val="000000"/>
          <w:sz w:val="28"/>
          <w:szCs w:val="28"/>
        </w:rPr>
      </w:pPr>
      <w:bookmarkStart w:id="4" w:name="_Toc398507053"/>
      <w:r w:rsidRPr="00327DF7">
        <w:rPr>
          <w:rFonts w:cs="B Lotus"/>
          <w:color w:val="000000"/>
          <w:sz w:val="28"/>
          <w:szCs w:val="28"/>
          <w:rtl/>
          <w:lang w:bidi="fa-IR"/>
        </w:rPr>
        <w:lastRenderedPageBreak/>
        <w:t>اخلاق از دیدگاه امام علی (ع)</w:t>
      </w:r>
      <w:bookmarkEnd w:id="4"/>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امام به‌عنوان اولین کسی که درباره مکارم اخلاق دست به نگارش زد، اخلاق را شامل شکوفا شدن تمام ابعاد مثبت انسانی می</w:t>
      </w:r>
      <w:r w:rsidRPr="00327DF7">
        <w:rPr>
          <w:rFonts w:cs="B Lotus"/>
          <w:color w:val="000000"/>
          <w:sz w:val="28"/>
          <w:szCs w:val="28"/>
          <w:rtl/>
          <w:lang w:bidi="fa-IR"/>
        </w:rPr>
        <w:softHyphen/>
        <w:t>داند که از حدود خوش‌رویی و نرمی در برخورد با همنوعان فراتر رود و انسان را در پیمودن و رسیدن به هدف اعلای زندگی کمک نماید.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امام علی (ع) فرموده است: (( لوکنا لا نرجو جنة و لا نخشی ناراً و لا ثوابا و لا عقباً لکانَ ینبغی لَنا ان نطالب بمکارم الاخلاق فانها مما سبیل النجاح))</w:t>
      </w:r>
      <w:r w:rsidRPr="00327DF7">
        <w:rPr>
          <w:rFonts w:cs="B Lotus" w:hint="cs"/>
          <w:color w:val="000000"/>
          <w:sz w:val="28"/>
          <w:szCs w:val="28"/>
          <w:rtl/>
          <w:lang w:bidi="fa-IR"/>
        </w:rPr>
        <w:t xml:space="preserve">. </w:t>
      </w:r>
      <w:r w:rsidRPr="00327DF7">
        <w:rPr>
          <w:rFonts w:cs="B Lotus"/>
          <w:color w:val="000000"/>
          <w:sz w:val="28"/>
          <w:szCs w:val="28"/>
          <w:rtl/>
          <w:lang w:bidi="fa-IR"/>
        </w:rPr>
        <w:t>(</w:t>
      </w:r>
      <w:r w:rsidRPr="00327DF7">
        <w:rPr>
          <w:rFonts w:cs="B Lotus" w:hint="cs"/>
          <w:color w:val="000000"/>
          <w:sz w:val="28"/>
          <w:szCs w:val="28"/>
          <w:rtl/>
          <w:lang w:bidi="fa-IR"/>
        </w:rPr>
        <w:t>مستدرک وسائل،ج11،ص193)</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اگر به فرض، امیدی به بهشت و ترسی از دوزخ نداشته باشیم اگر فرضاً ثواب و عقابی در قیامت نباشد بازهم لازم است از خود مکارم اخلاقی و سجایای انسانی را مطالبه نمائی‌ام، زیرا قرار گرفتن صفات پسندیده و بکار بستن آن‌ها از عوامل مؤثر رستگاری است و در زندگی بشر مایه خوشبختی و سعادت است . ازنظر امام علی(ع) عالی‌ترین سرمایه و افتخار اخلاق پسندیده است  و سجایای اخلاقی و صفات انسانی، رمز کاریابی و موفقیت و بهترین وسیله برای سازگاری با دیگران در اجتماع است چرا که حسن خلق و رفتار پسندیده می</w:t>
      </w:r>
      <w:r w:rsidRPr="00327DF7">
        <w:rPr>
          <w:rFonts w:cs="B Lotus"/>
          <w:color w:val="000000"/>
          <w:sz w:val="28"/>
          <w:szCs w:val="28"/>
          <w:rtl/>
          <w:lang w:bidi="fa-IR"/>
        </w:rPr>
        <w:softHyphen/>
        <w:t>تواند آدمی را در نظر مردم عزیز و محبوب نماید و موجب آسایش مادی و معنوی او را فراهم نماید.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در نهج‌البلاغه آمده است : ((اکرم الحسب حسن الخلق)) (( عالی‌ترین مایة بعد و شرف آدمی، حسن خلق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xml:space="preserve"> ( نهج‌البلاغه، ص1094).</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و همچنین امام علی(ع) اخلاق پسندیده را عامل جذب و استحکام رابطه دوستی می</w:t>
      </w:r>
      <w:r w:rsidRPr="00327DF7">
        <w:rPr>
          <w:rFonts w:cs="B Lotus"/>
          <w:color w:val="000000"/>
          <w:sz w:val="28"/>
          <w:szCs w:val="28"/>
          <w:rtl/>
        </w:rPr>
        <w:softHyphen/>
        <w:t>داند و می</w:t>
      </w:r>
      <w:r w:rsidRPr="00327DF7">
        <w:rPr>
          <w:rFonts w:cs="B Lotus"/>
          <w:color w:val="000000"/>
          <w:sz w:val="28"/>
          <w:szCs w:val="28"/>
          <w:rtl/>
        </w:rPr>
        <w:softHyphen/>
        <w:t xml:space="preserve">فرمایند: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من حسن خلقه کثر محبوه و انست النفوس به))( غرور الحکم). (( کسی که اخلاقش نیک باشد، دوستانش فراوان و مردم با او انس می</w:t>
      </w:r>
      <w:r w:rsidRPr="00327DF7">
        <w:rPr>
          <w:rFonts w:cs="B Lotus"/>
          <w:color w:val="000000"/>
          <w:sz w:val="28"/>
          <w:szCs w:val="28"/>
          <w:rtl/>
        </w:rPr>
        <w:softHyphen/>
        <w:t>گیرند.))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و بااینکه اخلاق ناپسندیده نیز باعث می</w:t>
      </w:r>
      <w:r w:rsidRPr="00327DF7">
        <w:rPr>
          <w:rFonts w:cs="B Lotus"/>
          <w:color w:val="000000"/>
          <w:sz w:val="28"/>
          <w:szCs w:val="28"/>
          <w:rtl/>
        </w:rPr>
        <w:softHyphen/>
        <w:t>شود که دیگران از دور از پراکنده گردند در همین ارتباط می</w:t>
      </w:r>
      <w:r w:rsidRPr="00327DF7">
        <w:rPr>
          <w:rFonts w:cs="B Lotus"/>
          <w:color w:val="000000"/>
          <w:sz w:val="28"/>
          <w:szCs w:val="28"/>
          <w:rtl/>
        </w:rPr>
        <w:softHyphen/>
        <w:t>فرمایند: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 (( من ساء خلقه اعوزه الصدیق و الرفیق))( همان). (( کسی که به اخلاق باشد ، دوستان و رفیقان او پراکنده می</w:t>
      </w:r>
      <w:r w:rsidRPr="00327DF7">
        <w:rPr>
          <w:rFonts w:cs="B Lotus"/>
          <w:color w:val="000000"/>
          <w:sz w:val="28"/>
          <w:szCs w:val="28"/>
          <w:rtl/>
        </w:rPr>
        <w:softHyphen/>
        <w:t>شوند و او را رها می</w:t>
      </w:r>
      <w:r w:rsidRPr="00327DF7">
        <w:rPr>
          <w:rFonts w:cs="B Lotus"/>
          <w:color w:val="000000"/>
          <w:sz w:val="28"/>
          <w:szCs w:val="28"/>
          <w:rtl/>
        </w:rPr>
        <w:softHyphen/>
        <w:t>کنند.))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امام معتقد است افرادی که اخلاق ناپسند دارند به لحاظ روحی و روانی در عذاب و ناراحتی هستند و باعث می</w:t>
      </w:r>
      <w:r w:rsidRPr="00327DF7">
        <w:rPr>
          <w:rFonts w:cs="B Lotus"/>
          <w:color w:val="000000"/>
          <w:sz w:val="28"/>
          <w:szCs w:val="28"/>
          <w:rtl/>
        </w:rPr>
        <w:softHyphen/>
        <w:t>شود که زندگی بر آنان سخت بگذرد امیرالمؤمنین می</w:t>
      </w:r>
      <w:r w:rsidRPr="00327DF7">
        <w:rPr>
          <w:rFonts w:cs="B Lotus"/>
          <w:color w:val="000000"/>
          <w:sz w:val="28"/>
          <w:szCs w:val="28"/>
          <w:rtl/>
        </w:rPr>
        <w:softHyphen/>
        <w:t xml:space="preserve">فرمایند: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سوءالخلق نهد العیش و عذاب و النفس)) (( چه کسی غم و اندوهش از همه بیشتر است؟ فرمودند : (( اسوئهم خلقاً !))( مستدرک الوسائل، جلد2، ص338).کسی که از همه اخلاقش بدتر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lastRenderedPageBreak/>
        <w:t>همان‌طور که بیان شد اخلاق ناپسند باعث آشفتگی روحی و روانی می</w:t>
      </w:r>
      <w:r w:rsidRPr="00327DF7">
        <w:rPr>
          <w:rFonts w:cs="B Lotus"/>
          <w:color w:val="000000"/>
          <w:sz w:val="28"/>
          <w:szCs w:val="28"/>
          <w:rtl/>
        </w:rPr>
        <w:softHyphen/>
        <w:t>گردد و فرد به دلیل عدم ارتباط درست صحیح  به لحاظ اخلاقی منزوی می</w:t>
      </w:r>
      <w:r w:rsidRPr="00327DF7">
        <w:rPr>
          <w:rFonts w:cs="B Lotus"/>
          <w:color w:val="000000"/>
          <w:sz w:val="28"/>
          <w:szCs w:val="28"/>
          <w:rtl/>
        </w:rPr>
        <w:softHyphen/>
        <w:t>گردد و احساس غم و اندوه می</w:t>
      </w:r>
      <w:r w:rsidRPr="00327DF7">
        <w:rPr>
          <w:rFonts w:cs="B Lotus"/>
          <w:color w:val="000000"/>
          <w:sz w:val="28"/>
          <w:szCs w:val="28"/>
          <w:rtl/>
        </w:rPr>
        <w:softHyphen/>
        <w:t>کند.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افرادی که موردتوجه خداوند هستند دارای اخلاق نیکو و پسندیده هستند دراین‌ارتباط مولای متقیان امام علی (ع) می</w:t>
      </w:r>
      <w:r w:rsidRPr="00327DF7">
        <w:rPr>
          <w:rFonts w:cs="B Lotus"/>
          <w:color w:val="000000"/>
          <w:sz w:val="28"/>
          <w:szCs w:val="28"/>
          <w:rtl/>
        </w:rPr>
        <w:softHyphen/>
        <w:t xml:space="preserve">فرمایند: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 اذا حب الله عبداً خیراً رزقه قلباً مسلماً و خلقاً قویماً))( غررالحکم، </w:t>
      </w:r>
      <w:r w:rsidRPr="00327DF7">
        <w:rPr>
          <w:rFonts w:cs="B Lotus" w:hint="cs"/>
          <w:color w:val="000000"/>
          <w:sz w:val="28"/>
          <w:szCs w:val="28"/>
          <w:rtl/>
        </w:rPr>
        <w:t>1362،</w:t>
      </w:r>
      <w:r w:rsidRPr="00327DF7">
        <w:rPr>
          <w:rFonts w:cs="B Lotus"/>
          <w:color w:val="000000"/>
          <w:sz w:val="28"/>
          <w:szCs w:val="28"/>
          <w:rtl/>
        </w:rPr>
        <w:t>ج3،ص167).</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((هنگامی‌که خداوند بنده</w:t>
      </w:r>
      <w:r w:rsidRPr="00327DF7">
        <w:rPr>
          <w:rFonts w:cs="B Lotus"/>
          <w:color w:val="000000"/>
          <w:sz w:val="28"/>
          <w:szCs w:val="28"/>
          <w:rtl/>
        </w:rPr>
        <w:softHyphen/>
        <w:t>ای را دوست بدارد به او قلب سلیم و اخلاق معتدل و شایسته می</w:t>
      </w:r>
      <w:r w:rsidRPr="00327DF7">
        <w:rPr>
          <w:rFonts w:cs="B Lotus"/>
          <w:color w:val="000000"/>
          <w:sz w:val="28"/>
          <w:szCs w:val="28"/>
          <w:rtl/>
        </w:rPr>
        <w:softHyphen/>
        <w:t>دهد.))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ازنظر امام برترین صفات تواضع و حلم و انعطاف‌پذیری و مدارا کردن با دیگران است چراکه هر یک از صفات باعث می</w:t>
      </w:r>
      <w:r w:rsidRPr="00327DF7">
        <w:rPr>
          <w:rFonts w:cs="B Lotus"/>
          <w:color w:val="000000"/>
          <w:sz w:val="28"/>
          <w:szCs w:val="28"/>
          <w:rtl/>
        </w:rPr>
        <w:softHyphen/>
        <w:t>شود فرد توانایی سازگاری در زندگی اقوامی را کسب نماید حضرت می</w:t>
      </w:r>
      <w:r w:rsidRPr="00327DF7">
        <w:rPr>
          <w:rFonts w:cs="B Lotus"/>
          <w:color w:val="000000"/>
          <w:sz w:val="28"/>
          <w:szCs w:val="28"/>
          <w:rtl/>
        </w:rPr>
        <w:softHyphen/>
        <w:t xml:space="preserve">فرماید: </w:t>
      </w:r>
    </w:p>
    <w:p w:rsidR="005E342D" w:rsidRPr="00327DF7" w:rsidRDefault="005E342D" w:rsidP="000812CF">
      <w:pPr>
        <w:bidi/>
        <w:spacing w:after="0" w:line="360" w:lineRule="auto"/>
        <w:jc w:val="both"/>
        <w:rPr>
          <w:rFonts w:cs="B Lotus"/>
          <w:color w:val="000000"/>
          <w:sz w:val="28"/>
          <w:szCs w:val="28"/>
          <w:lang w:bidi="ar-EG"/>
        </w:rPr>
      </w:pPr>
      <w:r w:rsidRPr="00327DF7">
        <w:rPr>
          <w:rFonts w:cs="B Lotus"/>
          <w:color w:val="000000"/>
          <w:sz w:val="28"/>
          <w:szCs w:val="28"/>
          <w:rtl/>
        </w:rPr>
        <w:t>((اشرف الخلائق التواضع و الحلم ولین الجانب)) برترین صفات اخلاقی، تواضع و حلم و نرمش انعطاف</w:t>
      </w:r>
      <w:r w:rsidRPr="00327DF7">
        <w:rPr>
          <w:rFonts w:cs="B Lotus"/>
          <w:color w:val="000000"/>
          <w:sz w:val="28"/>
          <w:szCs w:val="28"/>
          <w:rtl/>
        </w:rPr>
        <w:softHyphen/>
        <w:t>پذیری و مدارا است.</w:t>
      </w:r>
      <w:r w:rsidRPr="00327DF7">
        <w:rPr>
          <w:rFonts w:ascii="Arial" w:cs="B Lotus"/>
          <w:color w:val="000000"/>
          <w:sz w:val="28"/>
          <w:szCs w:val="28"/>
          <w:rtl/>
        </w:rPr>
        <w:t xml:space="preserve"> </w:t>
      </w:r>
      <w:r w:rsidRPr="00327DF7">
        <w:rPr>
          <w:rFonts w:cs="B Lotus" w:hint="cs"/>
          <w:color w:val="000000"/>
          <w:sz w:val="28"/>
          <w:szCs w:val="28"/>
          <w:rtl/>
          <w:lang w:bidi="fa-IR"/>
        </w:rPr>
        <w:t>(</w:t>
      </w:r>
      <w:r w:rsidRPr="00327DF7">
        <w:rPr>
          <w:rFonts w:cs="B Lotus"/>
          <w:color w:val="000000"/>
          <w:sz w:val="28"/>
          <w:szCs w:val="28"/>
          <w:rtl/>
          <w:lang w:bidi="ar-EG"/>
        </w:rPr>
        <w:t>غررالحكم،</w:t>
      </w:r>
      <w:r w:rsidRPr="00327DF7">
        <w:rPr>
          <w:rFonts w:ascii="B Nazanin" w:cs="B Lotus"/>
          <w:color w:val="000000"/>
          <w:sz w:val="28"/>
          <w:szCs w:val="28"/>
          <w:rtl/>
        </w:rPr>
        <w:t xml:space="preserve"> </w:t>
      </w:r>
      <w:r w:rsidRPr="00327DF7">
        <w:rPr>
          <w:rFonts w:cs="B Lotus" w:hint="cs"/>
          <w:color w:val="000000"/>
          <w:sz w:val="28"/>
          <w:szCs w:val="28"/>
          <w:rtl/>
          <w:lang w:bidi="fa-IR"/>
        </w:rPr>
        <w:t>1367،</w:t>
      </w:r>
      <w:r w:rsidRPr="00327DF7">
        <w:rPr>
          <w:rFonts w:cs="B Lotus"/>
          <w:color w:val="000000"/>
          <w:sz w:val="28"/>
          <w:szCs w:val="28"/>
          <w:rtl/>
          <w:lang w:bidi="ar-EG"/>
        </w:rPr>
        <w:t>ج</w:t>
      </w:r>
      <w:r w:rsidRPr="00327DF7">
        <w:rPr>
          <w:rFonts w:ascii="B Nazanin" w:cs="B Lotus"/>
          <w:color w:val="000000"/>
          <w:sz w:val="28"/>
          <w:szCs w:val="28"/>
          <w:rtl/>
        </w:rPr>
        <w:t>2</w:t>
      </w:r>
      <w:r w:rsidRPr="00327DF7">
        <w:rPr>
          <w:rFonts w:cs="B Lotus"/>
          <w:color w:val="000000"/>
          <w:sz w:val="28"/>
          <w:szCs w:val="28"/>
          <w:rtl/>
          <w:lang w:bidi="ar-EG"/>
        </w:rPr>
        <w:t>،</w:t>
      </w:r>
      <w:r w:rsidRPr="00327DF7">
        <w:rPr>
          <w:rFonts w:ascii="B Nazanin" w:cs="B Lotus"/>
          <w:color w:val="000000"/>
          <w:sz w:val="28"/>
          <w:szCs w:val="28"/>
          <w:rtl/>
        </w:rPr>
        <w:t xml:space="preserve"> </w:t>
      </w:r>
      <w:r w:rsidRPr="00327DF7">
        <w:rPr>
          <w:rFonts w:cs="B Lotus"/>
          <w:color w:val="000000"/>
          <w:sz w:val="28"/>
          <w:szCs w:val="28"/>
          <w:rtl/>
          <w:lang w:bidi="ar-EG"/>
        </w:rPr>
        <w:t>ص</w:t>
      </w:r>
      <w:r w:rsidRPr="00327DF7">
        <w:rPr>
          <w:rFonts w:ascii="B Nazanin" w:cs="B Lotus"/>
          <w:color w:val="000000"/>
          <w:sz w:val="28"/>
          <w:szCs w:val="28"/>
          <w:rtl/>
        </w:rPr>
        <w:t>442</w:t>
      </w:r>
      <w:r w:rsidRPr="00327DF7">
        <w:rPr>
          <w:rFonts w:cs="B Lotus" w:hint="cs"/>
          <w:color w:val="000000"/>
          <w:sz w:val="28"/>
          <w:szCs w:val="28"/>
          <w:rtl/>
          <w:lang w:bidi="ar-EG"/>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و نیز توصیه می</w:t>
      </w:r>
      <w:r w:rsidRPr="00327DF7">
        <w:rPr>
          <w:rFonts w:cs="B Lotus"/>
          <w:color w:val="000000"/>
          <w:sz w:val="28"/>
          <w:szCs w:val="28"/>
          <w:rtl/>
        </w:rPr>
        <w:softHyphen/>
        <w:t>کنند که: (( خالطوا الناس مخالطه ان متم معها تبکوا علیکم و ان عشتم خطوا الیکم)) (همان، ص123).</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با مردم چنان آفرینش و رفتار نمایید که اگر در آن حال مردید در جدایی بر شما بگیرند و اگر زنده ماندید خواهان معاشرت با شما باشند.))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در تعاملات و روابط اجتماعی امام علی(ع) مردم را متوجه نیروی باطنی و درونی</w:t>
      </w:r>
      <w:r w:rsidRPr="00327DF7">
        <w:rPr>
          <w:rFonts w:cs="B Lotus"/>
          <w:color w:val="000000"/>
          <w:sz w:val="28"/>
          <w:szCs w:val="28"/>
          <w:rtl/>
        </w:rPr>
        <w:softHyphen/>
        <w:t>شان می</w:t>
      </w:r>
      <w:r w:rsidRPr="00327DF7">
        <w:rPr>
          <w:rFonts w:cs="B Lotus"/>
          <w:color w:val="000000"/>
          <w:sz w:val="28"/>
          <w:szCs w:val="28"/>
          <w:rtl/>
        </w:rPr>
        <w:softHyphen/>
        <w:t>کند و تأکید بر وجدان اخلاقی دارد و هر انسانی را موظف می</w:t>
      </w:r>
      <w:r w:rsidRPr="00327DF7">
        <w:rPr>
          <w:rFonts w:cs="B Lotus"/>
          <w:color w:val="000000"/>
          <w:sz w:val="28"/>
          <w:szCs w:val="28"/>
          <w:rtl/>
        </w:rPr>
        <w:softHyphen/>
        <w:t>داند که در برخورد با دیگران از ندای درونی خود پیروی کند و خواهش فطرتش را معیار عمل با دیگران بداند.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حضرت به شیخ شامی می</w:t>
      </w:r>
      <w:r w:rsidRPr="00327DF7">
        <w:rPr>
          <w:rFonts w:cs="B Lotus"/>
          <w:color w:val="000000"/>
          <w:sz w:val="28"/>
          <w:szCs w:val="28"/>
          <w:rtl/>
        </w:rPr>
        <w:softHyphen/>
        <w:t>فرماید: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با شیخ ارض ما ترسی لنفسک و اَت الی الناس ما تحب ان یوتی الیک)) برای مردم آن را بخواه که برای خود می</w:t>
      </w:r>
      <w:r w:rsidRPr="00327DF7">
        <w:rPr>
          <w:rFonts w:cs="B Lotus"/>
          <w:color w:val="000000"/>
          <w:sz w:val="28"/>
          <w:szCs w:val="28"/>
          <w:rtl/>
        </w:rPr>
        <w:softHyphen/>
        <w:t>خواهی و با دیگران طوری رفتار کن که مایلی درباره</w:t>
      </w:r>
      <w:r w:rsidRPr="00327DF7">
        <w:rPr>
          <w:rFonts w:cs="B Lotus"/>
          <w:color w:val="000000"/>
          <w:sz w:val="28"/>
          <w:szCs w:val="28"/>
          <w:rtl/>
        </w:rPr>
        <w:softHyphen/>
        <w:t>ات آن‌چنان کنند.))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امام (ع) نیز در بحث اخلاق به محیط زندگی افراد اشاره می</w:t>
      </w:r>
      <w:r w:rsidRPr="00327DF7">
        <w:rPr>
          <w:rFonts w:cs="B Lotus"/>
          <w:color w:val="000000"/>
          <w:sz w:val="28"/>
          <w:szCs w:val="28"/>
          <w:rtl/>
        </w:rPr>
        <w:softHyphen/>
        <w:t>نماید و معتقد است که محیط</w:t>
      </w:r>
      <w:r w:rsidRPr="00327DF7">
        <w:rPr>
          <w:rFonts w:cs="B Lotus"/>
          <w:color w:val="000000"/>
          <w:sz w:val="28"/>
          <w:szCs w:val="28"/>
          <w:rtl/>
        </w:rPr>
        <w:softHyphen/>
        <w:t>های پاک غالباً افراد پاک و محیط</w:t>
      </w:r>
      <w:r w:rsidRPr="00327DF7">
        <w:rPr>
          <w:rFonts w:cs="B Lotus"/>
          <w:color w:val="000000"/>
          <w:sz w:val="28"/>
          <w:szCs w:val="28"/>
          <w:rtl/>
        </w:rPr>
        <w:softHyphen/>
        <w:t>های آلوده افراد ناپاک را پرورش می</w:t>
      </w:r>
      <w:r w:rsidRPr="00327DF7">
        <w:rPr>
          <w:rFonts w:cs="B Lotus"/>
          <w:color w:val="000000"/>
          <w:sz w:val="28"/>
          <w:szCs w:val="28"/>
          <w:rtl/>
        </w:rPr>
        <w:softHyphen/>
        <w:t>دهد و چنان محیط زندگی بر اساس فضیلت و پاکی استوار باشد به‌تدریج اخلاق پسندیده در فرد ریشه می</w:t>
      </w:r>
      <w:r w:rsidRPr="00327DF7">
        <w:rPr>
          <w:rFonts w:cs="B Lotus"/>
          <w:color w:val="000000"/>
          <w:sz w:val="28"/>
          <w:szCs w:val="28"/>
          <w:rtl/>
        </w:rPr>
        <w:softHyphen/>
        <w:t>کند و با تداوم آن عادت می</w:t>
      </w:r>
      <w:r w:rsidRPr="00327DF7">
        <w:rPr>
          <w:rFonts w:cs="B Lotus"/>
          <w:color w:val="000000"/>
          <w:sz w:val="28"/>
          <w:szCs w:val="28"/>
          <w:rtl/>
        </w:rPr>
        <w:softHyphen/>
        <w:t>شود و همواره در سیر سعادت گام برمی</w:t>
      </w:r>
      <w:r w:rsidRPr="00327DF7">
        <w:rPr>
          <w:rFonts w:cs="B Lotus"/>
          <w:color w:val="000000"/>
          <w:sz w:val="28"/>
          <w:szCs w:val="28"/>
          <w:rtl/>
        </w:rPr>
        <w:softHyphen/>
        <w:t>دارد و نیز اگر در محیطی ناپاک ریشه کند،اخلاق ناپسند را نیز کسب می</w:t>
      </w:r>
      <w:r w:rsidRPr="00327DF7">
        <w:rPr>
          <w:rFonts w:cs="B Lotus"/>
          <w:color w:val="000000"/>
          <w:sz w:val="28"/>
          <w:szCs w:val="28"/>
          <w:rtl/>
        </w:rPr>
        <w:softHyphen/>
        <w:t>کند و باعث بدبختی او خواهد شد و همچنین اشاره به نقش وارث در اخلاق دارد که می</w:t>
      </w:r>
      <w:r w:rsidRPr="00327DF7">
        <w:rPr>
          <w:rFonts w:cs="B Lotus"/>
          <w:color w:val="000000"/>
          <w:sz w:val="28"/>
          <w:szCs w:val="28"/>
          <w:rtl/>
        </w:rPr>
        <w:softHyphen/>
        <w:t>فرماید: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 حسن الاخلاق برهان کرم الاغراق، اخلاق پاک و نیک، دلیل وارث</w:t>
      </w:r>
      <w:r w:rsidRPr="00327DF7">
        <w:rPr>
          <w:rFonts w:cs="B Lotus"/>
          <w:color w:val="000000"/>
          <w:sz w:val="28"/>
          <w:szCs w:val="28"/>
          <w:rtl/>
        </w:rPr>
        <w:softHyphen/>
        <w:t>های پسندیده انسان است ( غررالحکم</w:t>
      </w:r>
      <w:r w:rsidRPr="00327DF7">
        <w:rPr>
          <w:rFonts w:cs="B Lotus" w:hint="cs"/>
          <w:color w:val="000000"/>
          <w:sz w:val="28"/>
          <w:szCs w:val="28"/>
          <w:rtl/>
        </w:rPr>
        <w:t>،1377</w:t>
      </w:r>
      <w:r w:rsidRPr="00327DF7">
        <w:rPr>
          <w:rFonts w:cs="B Lotus"/>
          <w:color w:val="000000"/>
          <w:sz w:val="28"/>
          <w:szCs w:val="28"/>
          <w:rtl/>
        </w:rPr>
        <w:t>). و نیز معتقد است که ادب و تربیت صحیح و فضائل را فرزندان از پدران خود به ارث می</w:t>
      </w:r>
      <w:r w:rsidRPr="00327DF7">
        <w:rPr>
          <w:rFonts w:cs="B Lotus"/>
          <w:color w:val="000000"/>
          <w:sz w:val="28"/>
          <w:szCs w:val="28"/>
          <w:rtl/>
        </w:rPr>
        <w:softHyphen/>
        <w:t>برند.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lastRenderedPageBreak/>
        <w:t>امام علی(ع) دانش و معرفت و افزایش آگاهی از مبدأ و معاد و اطلاع از آثار و پیامد</w:t>
      </w:r>
      <w:r w:rsidRPr="00327DF7">
        <w:rPr>
          <w:rFonts w:cs="B Lotus"/>
          <w:color w:val="000000"/>
          <w:sz w:val="28"/>
          <w:szCs w:val="28"/>
          <w:rtl/>
        </w:rPr>
        <w:softHyphen/>
        <w:t>های فضائل و رذایل اخلاقی را در پرورش اخلاق مؤثر می</w:t>
      </w:r>
      <w:r w:rsidRPr="00327DF7">
        <w:rPr>
          <w:rFonts w:cs="B Lotus"/>
          <w:color w:val="000000"/>
          <w:sz w:val="28"/>
          <w:szCs w:val="28"/>
          <w:rtl/>
        </w:rPr>
        <w:softHyphen/>
        <w:t>داند و می</w:t>
      </w:r>
      <w:r w:rsidRPr="00327DF7">
        <w:rPr>
          <w:rFonts w:cs="B Lotus"/>
          <w:color w:val="000000"/>
          <w:sz w:val="28"/>
          <w:szCs w:val="28"/>
          <w:rtl/>
        </w:rPr>
        <w:softHyphen/>
        <w:t xml:space="preserve">فرمایند: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یسیر المعرفة یوجب الذهد فی الدنیا)) مختصر معرفت و آگاهی ، موجب زهد در دنیا می</w:t>
      </w:r>
      <w:r w:rsidRPr="00327DF7">
        <w:rPr>
          <w:rFonts w:cs="B Lotus"/>
          <w:color w:val="000000"/>
          <w:sz w:val="28"/>
          <w:szCs w:val="28"/>
          <w:rtl/>
        </w:rPr>
        <w:softHyphen/>
        <w:t xml:space="preserve">شود.( غررالحکم، </w:t>
      </w:r>
      <w:r w:rsidRPr="00327DF7">
        <w:rPr>
          <w:rFonts w:cs="B Lotus" w:hint="cs"/>
          <w:color w:val="000000"/>
          <w:sz w:val="28"/>
          <w:szCs w:val="28"/>
          <w:rtl/>
        </w:rPr>
        <w:t xml:space="preserve">1377، </w:t>
      </w:r>
      <w:r w:rsidRPr="00327DF7">
        <w:rPr>
          <w:rFonts w:cs="B Lotus"/>
          <w:color w:val="000000"/>
          <w:sz w:val="28"/>
          <w:szCs w:val="28"/>
          <w:rtl/>
        </w:rPr>
        <w:t>ج1،ص154).</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معرفت و شناخت و آگاهی باعث پاکی اعمال و اخلاق می</w:t>
      </w:r>
      <w:r w:rsidRPr="00327DF7">
        <w:rPr>
          <w:rFonts w:cs="B Lotus"/>
          <w:color w:val="000000"/>
          <w:sz w:val="28"/>
          <w:szCs w:val="28"/>
          <w:rtl/>
        </w:rPr>
        <w:softHyphen/>
        <w:t>شود و در حدیثی می</w:t>
      </w:r>
      <w:r w:rsidRPr="00327DF7">
        <w:rPr>
          <w:rFonts w:cs="B Lotus"/>
          <w:color w:val="000000"/>
          <w:sz w:val="28"/>
          <w:szCs w:val="28"/>
          <w:rtl/>
        </w:rPr>
        <w:softHyphen/>
        <w:t xml:space="preserve">فرمایند :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لن یزکی العمل حتی یقار نه العلم)) هرگز اعمال آدمی پاکی نمی</w:t>
      </w:r>
      <w:r w:rsidRPr="00327DF7">
        <w:rPr>
          <w:rFonts w:cs="B Lotus"/>
          <w:color w:val="000000"/>
          <w:sz w:val="28"/>
          <w:szCs w:val="28"/>
          <w:rtl/>
        </w:rPr>
        <w:softHyphen/>
        <w:t>شود ،مگر اینکه قرین با علم و معرفت گردد))( همان).</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همچنین جهل را ریشه رذایل و فساد اخلاقی می</w:t>
      </w:r>
      <w:r w:rsidRPr="00327DF7">
        <w:rPr>
          <w:rFonts w:cs="B Lotus"/>
          <w:color w:val="000000"/>
          <w:sz w:val="28"/>
          <w:szCs w:val="28"/>
          <w:rtl/>
        </w:rPr>
        <w:softHyphen/>
        <w:t>دانند و در حدیثی می</w:t>
      </w:r>
      <w:r w:rsidRPr="00327DF7">
        <w:rPr>
          <w:rFonts w:cs="B Lotus"/>
          <w:color w:val="000000"/>
          <w:sz w:val="28"/>
          <w:szCs w:val="28"/>
          <w:rtl/>
        </w:rPr>
        <w:softHyphen/>
        <w:t>فرمایند: ((الحرص و الشره و البخل نتیجة الجهل)) حرص و طمع و بخل ، نتیجه جهل و نادانی(همان).</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افراد حریص و طماع به دلیل جهل و نادانی خود بیش از نیاز به زندگی علاقه به مال و ثروت دارند که یک رفتار غیرعقلانی است.</w:t>
      </w:r>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lang w:bidi="ar-SA"/>
        </w:rPr>
      </w:pPr>
      <w:r w:rsidRPr="00327DF7">
        <w:rPr>
          <w:rFonts w:cs="B Lotus"/>
          <w:color w:val="000000"/>
          <w:sz w:val="28"/>
          <w:szCs w:val="28"/>
          <w:rtl/>
          <w:lang w:bidi="ar-SA"/>
        </w:rPr>
        <w:t>افزایش و کسب آگاهی سبب می</w:t>
      </w:r>
      <w:r w:rsidRPr="00327DF7">
        <w:rPr>
          <w:rFonts w:cs="B Lotus"/>
          <w:color w:val="000000"/>
          <w:sz w:val="28"/>
          <w:szCs w:val="28"/>
          <w:rtl/>
          <w:lang w:bidi="ar-SA"/>
        </w:rPr>
        <w:softHyphen/>
        <w:t>شود که انسان شرایط مناسبی را برای کسب فضائل اخلاقی به دست آورد و جهل و نادانی محیط آماده</w:t>
      </w:r>
      <w:r w:rsidRPr="00327DF7">
        <w:rPr>
          <w:rFonts w:cs="B Lotus"/>
          <w:color w:val="000000"/>
          <w:sz w:val="28"/>
          <w:szCs w:val="28"/>
          <w:rtl/>
          <w:lang w:bidi="ar-SA"/>
        </w:rPr>
        <w:softHyphen/>
        <w:t>ای را در فکر و جان انسان برای رویش خارهای رذایل فراهم می</w:t>
      </w:r>
      <w:r w:rsidRPr="00327DF7">
        <w:rPr>
          <w:rFonts w:cs="B Lotus"/>
          <w:color w:val="000000"/>
          <w:sz w:val="28"/>
          <w:szCs w:val="28"/>
          <w:rtl/>
          <w:lang w:bidi="ar-SA"/>
        </w:rPr>
        <w:softHyphen/>
        <w:t>سازد.</w:t>
      </w:r>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lang w:bidi="ar-SA"/>
        </w:rPr>
      </w:pPr>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rPr>
      </w:pPr>
    </w:p>
    <w:p w:rsidR="005E342D" w:rsidRPr="00327DF7" w:rsidRDefault="005E342D" w:rsidP="000812CF">
      <w:pPr>
        <w:pStyle w:val="2"/>
        <w:bidi/>
        <w:spacing w:line="360" w:lineRule="auto"/>
        <w:rPr>
          <w:rFonts w:cs="B Lotus"/>
          <w:color w:val="000000"/>
          <w:sz w:val="28"/>
          <w:szCs w:val="28"/>
        </w:rPr>
      </w:pPr>
      <w:r w:rsidRPr="00327DF7">
        <w:rPr>
          <w:rFonts w:cs="B Lotus"/>
          <w:color w:val="000000"/>
          <w:sz w:val="28"/>
          <w:szCs w:val="28"/>
          <w:rtl/>
          <w:lang w:bidi="fa-IR"/>
        </w:rPr>
        <w:t xml:space="preserve"> </w:t>
      </w:r>
      <w:bookmarkStart w:id="5" w:name="_Toc398507054"/>
      <w:r w:rsidRPr="00327DF7">
        <w:rPr>
          <w:rFonts w:cs="B Lotus"/>
          <w:color w:val="000000"/>
          <w:sz w:val="28"/>
          <w:szCs w:val="28"/>
          <w:rtl/>
          <w:lang w:bidi="fa-IR"/>
        </w:rPr>
        <w:t>اخلاق در نهج‌البلاغه</w:t>
      </w:r>
      <w:bookmarkEnd w:id="5"/>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rPr>
      </w:pPr>
      <w:r w:rsidRPr="00327DF7">
        <w:rPr>
          <w:rFonts w:cs="B Lotus"/>
          <w:color w:val="000000"/>
          <w:sz w:val="28"/>
          <w:szCs w:val="28"/>
          <w:rtl/>
          <w:lang w:bidi="fa-IR"/>
        </w:rPr>
        <w:t>نهج‌البلاغه را به جد می</w:t>
      </w:r>
      <w:r w:rsidRPr="00327DF7">
        <w:rPr>
          <w:rFonts w:cs="B Lotus"/>
          <w:color w:val="000000"/>
          <w:sz w:val="28"/>
          <w:szCs w:val="28"/>
          <w:rtl/>
          <w:lang w:bidi="fa-IR"/>
        </w:rPr>
        <w:softHyphen/>
        <w:t>توان منشور اخلاقی در فرهنگ اسلامی نامید. جورج جرداق نهج‌البلاغه را آینه اخلاق صحیح انسانی می</w:t>
      </w:r>
      <w:r w:rsidRPr="00327DF7">
        <w:rPr>
          <w:rFonts w:cs="B Lotus"/>
          <w:color w:val="000000"/>
          <w:sz w:val="28"/>
          <w:szCs w:val="28"/>
          <w:rtl/>
          <w:lang w:bidi="fa-IR"/>
        </w:rPr>
        <w:softHyphen/>
        <w:t>داند و می</w:t>
      </w:r>
      <w:r w:rsidRPr="00327DF7">
        <w:rPr>
          <w:rFonts w:cs="B Lotus"/>
          <w:color w:val="000000"/>
          <w:sz w:val="28"/>
          <w:szCs w:val="28"/>
          <w:rtl/>
          <w:lang w:bidi="fa-IR"/>
        </w:rPr>
        <w:softHyphen/>
        <w:t>گوید : «نهج‌البلاغه در طرفداری از حقیقت و نابود ساختن باطل، نیرویی فوق‌العاده است. در آشکار ساختن مظاهر طبیعت و به دنبال آن در تعظیم آفریدگار جهان و اثبات قدرت بی</w:t>
      </w:r>
      <w:r w:rsidRPr="00327DF7">
        <w:rPr>
          <w:rFonts w:cs="B Lotus"/>
          <w:color w:val="000000"/>
          <w:sz w:val="28"/>
          <w:szCs w:val="28"/>
          <w:rtl/>
          <w:lang w:bidi="fa-IR"/>
        </w:rPr>
        <w:softHyphen/>
        <w:t>مانندش، سخن</w:t>
      </w:r>
      <w:r w:rsidRPr="00327DF7">
        <w:rPr>
          <w:rFonts w:cs="B Lotus"/>
          <w:color w:val="000000"/>
          <w:sz w:val="28"/>
          <w:szCs w:val="28"/>
          <w:rtl/>
          <w:lang w:bidi="fa-IR"/>
        </w:rPr>
        <w:softHyphen/>
        <w:t>گوی آگاه است. »( مطهری،ص 95).</w:t>
      </w:r>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rPr>
      </w:pPr>
      <w:r w:rsidRPr="00327DF7">
        <w:rPr>
          <w:rFonts w:cs="B Lotus"/>
          <w:color w:val="000000"/>
          <w:sz w:val="28"/>
          <w:szCs w:val="28"/>
          <w:rtl/>
          <w:lang w:bidi="fa-IR"/>
        </w:rPr>
        <w:t>نهج‌البلاغه، جنبه</w:t>
      </w:r>
      <w:r w:rsidRPr="00327DF7">
        <w:rPr>
          <w:rFonts w:cs="B Lotus"/>
          <w:color w:val="000000"/>
          <w:sz w:val="28"/>
          <w:szCs w:val="28"/>
          <w:rtl/>
          <w:lang w:bidi="fa-IR"/>
        </w:rPr>
        <w:softHyphen/>
        <w:t>های متعددی از اخلاق معنوی و دینی را عرضه می</w:t>
      </w:r>
      <w:r w:rsidRPr="00327DF7">
        <w:rPr>
          <w:rFonts w:cs="B Lotus"/>
          <w:color w:val="000000"/>
          <w:sz w:val="28"/>
          <w:szCs w:val="28"/>
          <w:rtl/>
          <w:lang w:bidi="fa-IR"/>
        </w:rPr>
        <w:softHyphen/>
        <w:t>کند. همین نکته راز توجه بسیاری از بزرگان در طول تاریخ بشری بدین کتاب است. بی</w:t>
      </w:r>
      <w:r w:rsidRPr="00327DF7">
        <w:rPr>
          <w:rFonts w:cs="B Lotus"/>
          <w:color w:val="000000"/>
          <w:sz w:val="28"/>
          <w:szCs w:val="28"/>
          <w:rtl/>
          <w:lang w:bidi="fa-IR"/>
        </w:rPr>
        <w:softHyphen/>
        <w:t>تردید در جهان اسلام پس از قرآن کریم کتابی وجود ندارد که تا این اندازه ذهن و روان افراد متفاوت را به خود جلب کرده باشد. خلاصه آنکه در نهج‌البلاغه آینه تمام نمایی آر خالق فردی، جمعی و الهی را مشاهده می</w:t>
      </w:r>
      <w:r w:rsidRPr="00327DF7">
        <w:rPr>
          <w:rFonts w:cs="B Lotus"/>
          <w:color w:val="000000"/>
          <w:sz w:val="28"/>
          <w:szCs w:val="28"/>
          <w:rtl/>
          <w:lang w:bidi="fa-IR"/>
        </w:rPr>
        <w:softHyphen/>
        <w:t>کنیم.</w:t>
      </w:r>
    </w:p>
    <w:p w:rsidR="005E342D" w:rsidRPr="00327DF7" w:rsidRDefault="005E342D" w:rsidP="000812CF">
      <w:pPr>
        <w:pStyle w:val="2"/>
        <w:bidi/>
        <w:spacing w:line="360" w:lineRule="auto"/>
        <w:rPr>
          <w:rFonts w:cs="B Lotus"/>
          <w:color w:val="000000"/>
          <w:sz w:val="28"/>
          <w:szCs w:val="28"/>
        </w:rPr>
      </w:pPr>
      <w:bookmarkStart w:id="6" w:name="_Toc398507055"/>
      <w:r w:rsidRPr="00327DF7">
        <w:rPr>
          <w:rFonts w:cs="B Lotus"/>
          <w:color w:val="000000"/>
          <w:sz w:val="28"/>
          <w:szCs w:val="28"/>
          <w:rtl/>
          <w:lang w:bidi="fa-IR"/>
        </w:rPr>
        <w:t>اخلاق در اندیشه علوی</w:t>
      </w:r>
      <w:bookmarkEnd w:id="6"/>
    </w:p>
    <w:p w:rsidR="005E342D" w:rsidRPr="00327DF7" w:rsidRDefault="005E342D" w:rsidP="000812CF">
      <w:pPr>
        <w:pStyle w:val="a4"/>
        <w:shd w:val="clear" w:color="auto" w:fill="FFFFFF"/>
        <w:tabs>
          <w:tab w:val="left" w:pos="-306"/>
        </w:tabs>
        <w:bidi/>
        <w:spacing w:before="0" w:after="0" w:line="360" w:lineRule="auto"/>
        <w:ind w:left="0"/>
        <w:jc w:val="both"/>
        <w:rPr>
          <w:rFonts w:cs="B Lotus"/>
          <w:color w:val="000000"/>
          <w:sz w:val="28"/>
          <w:szCs w:val="28"/>
        </w:rPr>
      </w:pPr>
      <w:r w:rsidRPr="00327DF7">
        <w:rPr>
          <w:rFonts w:cs="B Lotus"/>
          <w:color w:val="000000"/>
          <w:sz w:val="28"/>
          <w:szCs w:val="28"/>
          <w:rtl/>
          <w:lang w:bidi="fa-IR"/>
        </w:rPr>
        <w:t>امام علی (ع) حسن خلق و صداقت را سرآمد ایمان معرفی کرده، می</w:t>
      </w:r>
      <w:r w:rsidRPr="00327DF7">
        <w:rPr>
          <w:rFonts w:cs="B Lotus"/>
          <w:color w:val="000000"/>
          <w:sz w:val="28"/>
          <w:szCs w:val="28"/>
          <w:rtl/>
          <w:lang w:bidi="fa-IR"/>
        </w:rPr>
        <w:softHyphen/>
        <w:t>فرماید :</w:t>
      </w:r>
    </w:p>
    <w:p w:rsidR="005E342D" w:rsidRPr="00327DF7" w:rsidRDefault="005E342D" w:rsidP="000812CF">
      <w:pPr>
        <w:pStyle w:val="a4"/>
        <w:shd w:val="clear" w:color="auto" w:fill="FFFFFF"/>
        <w:tabs>
          <w:tab w:val="left" w:pos="2237"/>
        </w:tabs>
        <w:bidi/>
        <w:spacing w:before="0" w:after="0" w:line="360" w:lineRule="auto"/>
        <w:ind w:left="0"/>
        <w:jc w:val="both"/>
        <w:rPr>
          <w:rFonts w:cs="B Lotus"/>
          <w:color w:val="000000"/>
          <w:sz w:val="28"/>
          <w:szCs w:val="28"/>
        </w:rPr>
      </w:pPr>
      <w:r w:rsidRPr="00327DF7">
        <w:rPr>
          <w:rFonts w:cs="B Lotus"/>
          <w:color w:val="000000"/>
          <w:sz w:val="28"/>
          <w:szCs w:val="28"/>
          <w:rtl/>
          <w:lang w:bidi="fa-IR"/>
        </w:rPr>
        <w:lastRenderedPageBreak/>
        <w:t>« رأس الایمان حسن الخلق و التحلی بالصدق» (فهرست غررالحکم،</w:t>
      </w:r>
      <w:r w:rsidRPr="00327DF7">
        <w:rPr>
          <w:rFonts w:cs="B Lotus" w:hint="cs"/>
          <w:color w:val="000000"/>
          <w:sz w:val="28"/>
          <w:szCs w:val="28"/>
          <w:rtl/>
          <w:lang w:bidi="fa-IR"/>
        </w:rPr>
        <w:t>1377،</w:t>
      </w:r>
      <w:r w:rsidRPr="00327DF7">
        <w:rPr>
          <w:rFonts w:cs="B Lotus"/>
          <w:color w:val="000000"/>
          <w:sz w:val="28"/>
          <w:szCs w:val="28"/>
          <w:rtl/>
          <w:lang w:bidi="fa-IR"/>
        </w:rPr>
        <w:t xml:space="preserve"> ص</w:t>
      </w:r>
      <w:r w:rsidRPr="00327DF7">
        <w:rPr>
          <w:rFonts w:cs="B Lotus" w:hint="cs"/>
          <w:color w:val="000000"/>
          <w:sz w:val="28"/>
          <w:szCs w:val="28"/>
          <w:rtl/>
          <w:lang w:bidi="fa-IR"/>
        </w:rPr>
        <w:t>94</w:t>
      </w:r>
      <w:r w:rsidRPr="00327DF7">
        <w:rPr>
          <w:rFonts w:cs="B Lotus"/>
          <w:color w:val="000000"/>
          <w:sz w:val="28"/>
          <w:szCs w:val="28"/>
          <w:rtl/>
          <w:lang w:bidi="fa-IR"/>
        </w:rPr>
        <w:t>) ؛ « سرآمد تمام وظايف اخلاقی برای افراد باایمان این است که خود را به اخلاق پسندیده متعلق سازند و به زیور راستی و راست‌گویی بیارایند.»</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بنابراین، اهمیتی که اسلام برای اخلاق حمیده قائل نیست. اسلام پاداش هر عمل شایسته را مبتنی به حسن خلق می</w:t>
      </w:r>
      <w:r w:rsidRPr="00327DF7">
        <w:rPr>
          <w:rFonts w:cs="B Lotus"/>
          <w:color w:val="000000"/>
          <w:sz w:val="28"/>
          <w:szCs w:val="28"/>
          <w:rtl/>
          <w:lang w:bidi="fa-IR"/>
        </w:rPr>
        <w:softHyphen/>
        <w:t xml:space="preserve">داند.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امام صادق (ع) فرمود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«ان الله تبارک‌وتعالی لیعطی العبد من الثواب علی حسن الخلق کمایعطی المجاهد فی سبیل الله یغدوا علیه و یروح» (بحارالانوار،ج 68، ص 377).</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خداوند به بنده خود در مقابل حسن خلق،پاداشی می</w:t>
      </w:r>
      <w:r w:rsidRPr="00327DF7">
        <w:rPr>
          <w:rFonts w:cs="B Lotus"/>
          <w:color w:val="000000"/>
          <w:sz w:val="28"/>
          <w:szCs w:val="28"/>
          <w:rtl/>
          <w:lang w:bidi="ar-SA"/>
        </w:rPr>
        <w:softHyphen/>
        <w:t>دهد همانند اجر مجاهد درراه خود ،که روز و شب در فعالیت و کوشش باشد.»</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خداوند انسان را زیبا و نیکو آفرید، لیکن این انسان است که باید اخلاق شایسته کسب کند و خود را به زیور آن نیز بیاراید.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جریربن</w:t>
      </w:r>
      <w:r w:rsidRPr="00327DF7">
        <w:rPr>
          <w:rFonts w:cs="B Lotus"/>
          <w:color w:val="000000"/>
          <w:sz w:val="28"/>
          <w:szCs w:val="28"/>
          <w:rtl/>
          <w:lang w:bidi="ar-SA"/>
        </w:rPr>
        <w:softHyphen/>
        <w:t>عبدالله می</w:t>
      </w:r>
      <w:r w:rsidRPr="00327DF7">
        <w:rPr>
          <w:rFonts w:cs="B Lotus"/>
          <w:color w:val="000000"/>
          <w:sz w:val="28"/>
          <w:szCs w:val="28"/>
          <w:rtl/>
          <w:lang w:bidi="ar-SA"/>
        </w:rPr>
        <w:softHyphen/>
        <w:t xml:space="preserve">گوید: پیامبر خدا (ص) در خطاب به من فرمود :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«انّک امر</w:t>
      </w:r>
      <w:r w:rsidRPr="00327DF7">
        <w:rPr>
          <w:rFonts w:cs="B Lotus"/>
          <w:color w:val="000000"/>
          <w:sz w:val="28"/>
          <w:szCs w:val="28"/>
          <w:vertAlign w:val="superscript"/>
          <w:rtl/>
          <w:lang w:bidi="ar-SA"/>
        </w:rPr>
        <w:t>ء</w:t>
      </w:r>
      <w:r w:rsidRPr="00327DF7">
        <w:rPr>
          <w:rFonts w:cs="B Lotus"/>
          <w:color w:val="000000"/>
          <w:sz w:val="28"/>
          <w:szCs w:val="28"/>
          <w:rtl/>
          <w:lang w:bidi="ar-SA"/>
        </w:rPr>
        <w:t xml:space="preserve"> قد احسن الله خَلقک فَاَحسِن خُلقک.»( سفینة البحار، ج 1، ص 410).</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ای جزیره! خداوند تو را نیکو آفرید،تو نیز با حسن خلق و زیبایی</w:t>
      </w:r>
      <w:r w:rsidRPr="00327DF7">
        <w:rPr>
          <w:rFonts w:cs="B Lotus"/>
          <w:color w:val="000000"/>
          <w:sz w:val="28"/>
          <w:szCs w:val="28"/>
          <w:rtl/>
          <w:lang w:bidi="ar-SA"/>
        </w:rPr>
        <w:softHyphen/>
        <w:t>های اوصاف حمیده، صورت باطنی خویش را پسندیده و شایسته ساز.».</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حضرت امیر (ع) می</w:t>
      </w:r>
      <w:r w:rsidRPr="00327DF7">
        <w:rPr>
          <w:rFonts w:cs="B Lotus"/>
          <w:color w:val="000000"/>
          <w:sz w:val="28"/>
          <w:szCs w:val="28"/>
          <w:rtl/>
          <w:lang w:bidi="ar-SA"/>
        </w:rPr>
        <w:softHyphen/>
        <w:t>فرماید:</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حسن الخُلق للنفس و حسن الخَلق للبدن.»( فهرست غرور الحکم،</w:t>
      </w:r>
      <w:r w:rsidRPr="00327DF7">
        <w:rPr>
          <w:rFonts w:cs="B Lotus" w:hint="cs"/>
          <w:color w:val="000000"/>
          <w:sz w:val="28"/>
          <w:szCs w:val="28"/>
          <w:rtl/>
          <w:lang w:bidi="ar-SA"/>
        </w:rPr>
        <w:t>1377،</w:t>
      </w:r>
      <w:r w:rsidRPr="00327DF7">
        <w:rPr>
          <w:rFonts w:cs="B Lotus"/>
          <w:color w:val="000000"/>
          <w:sz w:val="28"/>
          <w:szCs w:val="28"/>
          <w:rtl/>
          <w:lang w:bidi="ar-SA"/>
        </w:rPr>
        <w:t xml:space="preserve"> ص95).</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خلق نیکو و زیبا برای جان آدمی و خلقت نیکو برای بدن و جسم انسان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اخلاقی یکی از شعبه</w:t>
      </w:r>
      <w:r w:rsidRPr="00327DF7">
        <w:rPr>
          <w:rFonts w:cs="B Lotus"/>
          <w:color w:val="000000"/>
          <w:sz w:val="28"/>
          <w:szCs w:val="28"/>
          <w:rtl/>
        </w:rPr>
        <w:softHyphen/>
        <w:t>های حکمت عملی است که آن را علم چگونه زیستن دانسته</w:t>
      </w:r>
      <w:r w:rsidRPr="00327DF7">
        <w:rPr>
          <w:rFonts w:cs="B Lotus"/>
          <w:color w:val="000000"/>
          <w:sz w:val="28"/>
          <w:szCs w:val="28"/>
          <w:rtl/>
        </w:rPr>
        <w:softHyphen/>
        <w:t>اند. بر اساس قواعد اخلاقی، رفتار انسان برای دستیابی به سعادت و کمال توجیه می</w:t>
      </w:r>
      <w:r w:rsidRPr="00327DF7">
        <w:rPr>
          <w:rFonts w:cs="B Lotus"/>
          <w:color w:val="000000"/>
          <w:sz w:val="28"/>
          <w:szCs w:val="28"/>
          <w:rtl/>
        </w:rPr>
        <w:softHyphen/>
        <w:t>شود و نیک و بد و به‌طورکلی وظایف فردی و اجتماعی انسان مشخص می</w:t>
      </w:r>
      <w:r w:rsidRPr="00327DF7">
        <w:rPr>
          <w:rFonts w:cs="B Lotus"/>
          <w:color w:val="000000"/>
          <w:sz w:val="28"/>
          <w:szCs w:val="28"/>
          <w:rtl/>
        </w:rPr>
        <w:softHyphen/>
        <w:t>شود(دکتر رزمجو،1384).</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محاسن اخلاقی و مکارم اخلاقی صفات پسندیده آدمی را تشکیل می</w:t>
      </w:r>
      <w:r w:rsidRPr="00327DF7">
        <w:rPr>
          <w:rFonts w:cs="B Lotus"/>
          <w:color w:val="000000"/>
          <w:sz w:val="28"/>
          <w:szCs w:val="28"/>
          <w:rtl/>
        </w:rPr>
        <w:softHyphen/>
        <w:t>دهد. محاسن اخلاقی به صفاتی گفته می</w:t>
      </w:r>
      <w:r w:rsidRPr="00327DF7">
        <w:rPr>
          <w:rFonts w:cs="B Lotus"/>
          <w:color w:val="000000"/>
          <w:sz w:val="28"/>
          <w:szCs w:val="28"/>
          <w:rtl/>
        </w:rPr>
        <w:softHyphen/>
        <w:t>شود که نتها در رفتار ظاهری او انعکاس دارد ولی ممکن است شخصیت عالی نداشته باشد؛ همانند تمیزی و آراستگی ظاهری، خوش‌رویی، رعایت آداب اجتماعی در برخورد با دیگران که صاحب این صفات گرچه از محاسن اخلاقی برخوردار هست و رفتار ظاهری او پسندیده است ولی ممکن است فردی ستمگر، دورو، در حدّ حیوانیت سقوط کرده باشد( دکتر رزمجو،1384).</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lastRenderedPageBreak/>
        <w:t>مکارم اخلاقی به صفاتی گفته می</w:t>
      </w:r>
      <w:r w:rsidRPr="00327DF7">
        <w:rPr>
          <w:rFonts w:cs="B Lotus"/>
          <w:color w:val="000000"/>
          <w:sz w:val="28"/>
          <w:szCs w:val="28"/>
          <w:rtl/>
        </w:rPr>
        <w:softHyphen/>
        <w:t>شود که در درون و جان آدمی جای گرفته باشد همانند خداترسی، نوع‌دوستی،عدالت‌خواهی، راستی و درستی که باعث عظمت شخصیت می</w:t>
      </w:r>
      <w:r w:rsidRPr="00327DF7">
        <w:rPr>
          <w:rFonts w:cs="B Lotus"/>
          <w:color w:val="000000"/>
          <w:sz w:val="28"/>
          <w:szCs w:val="28"/>
          <w:rtl/>
        </w:rPr>
        <w:softHyphen/>
        <w:t>شود و از او انسانی وارسته و عالی و متعالی می</w:t>
      </w:r>
      <w:r w:rsidRPr="00327DF7">
        <w:rPr>
          <w:rFonts w:cs="B Lotus"/>
          <w:color w:val="000000"/>
          <w:sz w:val="28"/>
          <w:szCs w:val="28"/>
          <w:rtl/>
        </w:rPr>
        <w:softHyphen/>
        <w:t>سازد و صاحب آن به‌مراتب کمال و کرامت آدمی نائل می</w:t>
      </w:r>
      <w:r w:rsidRPr="00327DF7">
        <w:rPr>
          <w:rFonts w:cs="B Lotus"/>
          <w:color w:val="000000"/>
          <w:sz w:val="28"/>
          <w:szCs w:val="28"/>
          <w:rtl/>
        </w:rPr>
        <w:softHyphen/>
        <w:t>شود( نهج‌البلاغه،خطبه192).</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امام علی _علیه‌السلام _ در نهج‌البلاغه به مکارم اخلاقی توجه داده، و از محاسن اخلاقی به نیکی یادکرده و رعایت آن‌ها را به انسان</w:t>
      </w:r>
      <w:r w:rsidRPr="00327DF7">
        <w:rPr>
          <w:rFonts w:cs="B Lotus"/>
          <w:color w:val="000000"/>
          <w:sz w:val="28"/>
          <w:szCs w:val="28"/>
          <w:rtl/>
        </w:rPr>
        <w:softHyphen/>
        <w:t>ها توصیه کرده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تربیت چیزی جز آموزش آداب پسندیده و متعلق کردن فرد به اخلاق نیکو به‌منظور شکوفایی استعدادها و تلطیف عواطف و احساس</w:t>
      </w:r>
      <w:r w:rsidRPr="00327DF7">
        <w:rPr>
          <w:rFonts w:cs="B Lotus"/>
          <w:color w:val="000000"/>
          <w:sz w:val="28"/>
          <w:szCs w:val="28"/>
          <w:rtl/>
        </w:rPr>
        <w:softHyphen/>
        <w:t>های او نیست. درواقع، باتربیت سعی می</w:t>
      </w:r>
      <w:r w:rsidRPr="00327DF7">
        <w:rPr>
          <w:rFonts w:cs="B Lotus"/>
          <w:color w:val="000000"/>
          <w:sz w:val="28"/>
          <w:szCs w:val="28"/>
          <w:rtl/>
        </w:rPr>
        <w:softHyphen/>
        <w:t>شود تغییر</w:t>
      </w:r>
      <w:r w:rsidRPr="00327DF7">
        <w:rPr>
          <w:rFonts w:cs="B Lotus"/>
          <w:color w:val="000000"/>
          <w:sz w:val="28"/>
          <w:szCs w:val="28"/>
          <w:rtl/>
        </w:rPr>
        <w:softHyphen/>
        <w:t>هایی مطلوب در وجود انسان برای رسیدن به کمال ایجاد شود ( همان، ص140-141).</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حال که مفهوم اخلاق و تربیت روشن نمودیم و رابط آنان را دانستیم به بحث پیرامون تربیت اخلاقی می</w:t>
      </w:r>
      <w:r w:rsidRPr="00327DF7">
        <w:rPr>
          <w:rFonts w:cs="B Lotus"/>
          <w:color w:val="000000"/>
          <w:sz w:val="28"/>
          <w:szCs w:val="28"/>
          <w:rtl/>
        </w:rPr>
        <w:softHyphen/>
        <w:t>پردازیم.</w:t>
      </w:r>
    </w:p>
    <w:p w:rsidR="005E342D" w:rsidRPr="00327DF7" w:rsidRDefault="005E342D" w:rsidP="000812CF">
      <w:pPr>
        <w:pStyle w:val="2"/>
        <w:bidi/>
        <w:spacing w:line="360" w:lineRule="auto"/>
        <w:rPr>
          <w:rFonts w:cs="B Lotus"/>
          <w:color w:val="000000"/>
          <w:sz w:val="28"/>
          <w:szCs w:val="28"/>
        </w:rPr>
      </w:pPr>
      <w:bookmarkStart w:id="7" w:name="_Toc398507056"/>
      <w:r w:rsidRPr="00327DF7">
        <w:rPr>
          <w:rFonts w:cs="B Lotus"/>
          <w:color w:val="000000"/>
          <w:sz w:val="28"/>
          <w:szCs w:val="28"/>
          <w:rtl/>
        </w:rPr>
        <w:t>ساختار اخلاقی و تربیتی نهج‌البلاغه</w:t>
      </w:r>
      <w:bookmarkEnd w:id="7"/>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اهمیت اصول تربیت اخلاقی نهج‌البلاغه آنگاه روشن می</w:t>
      </w:r>
      <w:r w:rsidRPr="00327DF7">
        <w:rPr>
          <w:rFonts w:cs="B Lotus"/>
          <w:color w:val="000000"/>
          <w:sz w:val="28"/>
          <w:szCs w:val="28"/>
          <w:rtl/>
        </w:rPr>
        <w:softHyphen/>
        <w:t>شود که با سایر مکتب</w:t>
      </w:r>
      <w:r w:rsidRPr="00327DF7">
        <w:rPr>
          <w:rFonts w:cs="B Lotus"/>
          <w:color w:val="000000"/>
          <w:sz w:val="28"/>
          <w:szCs w:val="28"/>
          <w:rtl/>
        </w:rPr>
        <w:softHyphen/>
        <w:t>ها و مبانی تربیتی آن‌ها سنجیده شود؛ زیرا مکتب‌ها و مذهب</w:t>
      </w:r>
      <w:r w:rsidRPr="00327DF7">
        <w:rPr>
          <w:rFonts w:cs="B Lotus"/>
          <w:color w:val="000000"/>
          <w:sz w:val="28"/>
          <w:szCs w:val="28"/>
          <w:rtl/>
        </w:rPr>
        <w:softHyphen/>
        <w:t>هایی هستند که مادی بودن و علاقه</w:t>
      </w:r>
      <w:r w:rsidRPr="00327DF7">
        <w:rPr>
          <w:rFonts w:cs="B Lotus"/>
          <w:color w:val="000000"/>
          <w:sz w:val="28"/>
          <w:szCs w:val="28"/>
          <w:rtl/>
        </w:rPr>
        <w:softHyphen/>
        <w:t>های دنیایی را به‌طور مطلق نفی می</w:t>
      </w:r>
      <w:r w:rsidRPr="00327DF7">
        <w:rPr>
          <w:rFonts w:cs="B Lotus"/>
          <w:color w:val="000000"/>
          <w:sz w:val="28"/>
          <w:szCs w:val="28"/>
          <w:rtl/>
        </w:rPr>
        <w:softHyphen/>
        <w:t>کنند و به زنگی دنیایی بادید تحقیر می</w:t>
      </w:r>
      <w:r w:rsidRPr="00327DF7">
        <w:rPr>
          <w:rFonts w:cs="B Lotus"/>
          <w:color w:val="000000"/>
          <w:sz w:val="28"/>
          <w:szCs w:val="28"/>
          <w:rtl/>
        </w:rPr>
        <w:softHyphen/>
        <w:t>نگرند؛ همانند دین هندو و بودا؛ یا شیوه</w:t>
      </w:r>
      <w:r w:rsidRPr="00327DF7">
        <w:rPr>
          <w:rFonts w:cs="B Lotus"/>
          <w:color w:val="000000"/>
          <w:sz w:val="28"/>
          <w:szCs w:val="28"/>
          <w:rtl/>
        </w:rPr>
        <w:softHyphen/>
        <w:t>هایی که در ریاضت</w:t>
      </w:r>
      <w:r w:rsidRPr="00327DF7">
        <w:rPr>
          <w:rFonts w:cs="B Lotus"/>
          <w:color w:val="000000"/>
          <w:sz w:val="28"/>
          <w:szCs w:val="28"/>
          <w:rtl/>
        </w:rPr>
        <w:softHyphen/>
        <w:t>های شاق جسمانی جوکیان و یا بعضی از صوفیه و یا در رها نیت مسیحی مشاهده می</w:t>
      </w:r>
      <w:r w:rsidRPr="00327DF7">
        <w:rPr>
          <w:rFonts w:cs="B Lotus"/>
          <w:color w:val="000000"/>
          <w:sz w:val="28"/>
          <w:szCs w:val="28"/>
          <w:rtl/>
        </w:rPr>
        <w:softHyphen/>
        <w:t>شود که به‌اصطلاح تنها درصدد تعالی روح هستند و کالبد جسمانی خود را از بهره‌وری نعمت</w:t>
      </w:r>
      <w:r w:rsidRPr="00327DF7">
        <w:rPr>
          <w:rFonts w:cs="B Lotus"/>
          <w:color w:val="000000"/>
          <w:sz w:val="28"/>
          <w:szCs w:val="28"/>
          <w:rtl/>
        </w:rPr>
        <w:softHyphen/>
        <w:t>های حلال خداوندی بی</w:t>
      </w:r>
      <w:r w:rsidRPr="00327DF7">
        <w:rPr>
          <w:rFonts w:cs="B Lotus"/>
          <w:color w:val="000000"/>
          <w:sz w:val="28"/>
          <w:szCs w:val="28"/>
          <w:rtl/>
        </w:rPr>
        <w:softHyphen/>
        <w:t>بهره ساخته</w:t>
      </w:r>
      <w:r w:rsidRPr="00327DF7">
        <w:rPr>
          <w:rFonts w:cs="B Lotus"/>
          <w:color w:val="000000"/>
          <w:sz w:val="28"/>
          <w:szCs w:val="28"/>
          <w:rtl/>
        </w:rPr>
        <w:softHyphen/>
        <w:t>اند(همان).</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در مقابل، مکتب</w:t>
      </w:r>
      <w:r w:rsidRPr="00327DF7">
        <w:rPr>
          <w:rFonts w:cs="B Lotus"/>
          <w:color w:val="000000"/>
          <w:sz w:val="28"/>
          <w:szCs w:val="28"/>
          <w:rtl/>
        </w:rPr>
        <w:softHyphen/>
        <w:t>هایی چون کمونیست یا کاپیتالیسم وجود دارند که اساس آن‌ها بر ماده‌گرایی استوار است و پیروان آنان جز به  نان و اقتصاد و رفاه مادی و لذت</w:t>
      </w:r>
      <w:r w:rsidRPr="00327DF7">
        <w:rPr>
          <w:rFonts w:cs="B Lotus"/>
          <w:color w:val="000000"/>
          <w:sz w:val="28"/>
          <w:szCs w:val="28"/>
          <w:rtl/>
        </w:rPr>
        <w:softHyphen/>
        <w:t>های جسمانی نمی</w:t>
      </w:r>
      <w:r w:rsidRPr="00327DF7">
        <w:rPr>
          <w:rFonts w:cs="B Lotus"/>
          <w:color w:val="000000"/>
          <w:sz w:val="28"/>
          <w:szCs w:val="28"/>
          <w:rtl/>
        </w:rPr>
        <w:softHyphen/>
        <w:t>اندیشند و درنتیجه، در فساد و تباهی غوطه</w:t>
      </w:r>
      <w:r w:rsidRPr="00327DF7">
        <w:rPr>
          <w:rFonts w:cs="B Lotus"/>
          <w:color w:val="000000"/>
          <w:sz w:val="28"/>
          <w:szCs w:val="28"/>
          <w:rtl/>
        </w:rPr>
        <w:softHyphen/>
        <w:t xml:space="preserve">ورند (همان، ص138).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مکتب تربیتی نهج‌البلاغه </w:t>
      </w:r>
      <w:r w:rsidRPr="00327DF7">
        <w:rPr>
          <w:rFonts w:ascii="Times New Roman" w:hAnsi="Times New Roman" w:cs="Times New Roman" w:hint="cs"/>
          <w:color w:val="000000"/>
          <w:sz w:val="28"/>
          <w:szCs w:val="28"/>
          <w:rtl/>
        </w:rPr>
        <w:t>–</w:t>
      </w:r>
      <w:r w:rsidRPr="00327DF7">
        <w:rPr>
          <w:rFonts w:cs="B Lotus"/>
          <w:color w:val="000000"/>
          <w:sz w:val="28"/>
          <w:szCs w:val="28"/>
          <w:rtl/>
        </w:rPr>
        <w:t xml:space="preserve"> که برجهان بینی توحیدی اسلام استوار است </w:t>
      </w:r>
      <w:r w:rsidRPr="00327DF7">
        <w:rPr>
          <w:rFonts w:ascii="Times New Roman" w:hAnsi="Times New Roman" w:cs="Times New Roman" w:hint="cs"/>
          <w:color w:val="000000"/>
          <w:sz w:val="28"/>
          <w:szCs w:val="28"/>
          <w:rtl/>
        </w:rPr>
        <w:t>–</w:t>
      </w:r>
      <w:r w:rsidRPr="00327DF7">
        <w:rPr>
          <w:rFonts w:cs="B Lotus"/>
          <w:color w:val="000000"/>
          <w:sz w:val="28"/>
          <w:szCs w:val="28"/>
          <w:rtl/>
        </w:rPr>
        <w:t xml:space="preserve"> دربردارنده‌ی تعادل و هماهنگی بین امور مادی و معنوی است،و مکتبی است که مادی بودن را اصل می</w:t>
      </w:r>
      <w:r w:rsidRPr="00327DF7">
        <w:rPr>
          <w:rFonts w:cs="B Lotus"/>
          <w:color w:val="000000"/>
          <w:sz w:val="28"/>
          <w:szCs w:val="28"/>
          <w:rtl/>
        </w:rPr>
        <w:softHyphen/>
        <w:t>داند ولی هدف بودن آن را انکار می</w:t>
      </w:r>
      <w:r w:rsidRPr="00327DF7">
        <w:rPr>
          <w:rFonts w:cs="B Lotus"/>
          <w:color w:val="000000"/>
          <w:sz w:val="28"/>
          <w:szCs w:val="28"/>
          <w:rtl/>
        </w:rPr>
        <w:softHyphen/>
        <w:t>کند. این مکتب بر نردبان مادی بودن، انسان را به صعود بر بام بلند آفرینش و به‌سوی خداوند دعوت می</w:t>
      </w:r>
      <w:r w:rsidRPr="00327DF7">
        <w:rPr>
          <w:rFonts w:cs="B Lotus"/>
          <w:color w:val="000000"/>
          <w:sz w:val="28"/>
          <w:szCs w:val="28"/>
          <w:rtl/>
        </w:rPr>
        <w:softHyphen/>
        <w:t>کند وزندگی معنوی را بر بنیاد وزندگی مادی بنا می‌سازد(همان،ص139).</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در مکتب نهج‌البلاغه به پرورش انسان صالح مو من توجه شده و هر دو بعد جسم و روح و جنبه</w:t>
      </w:r>
      <w:r w:rsidRPr="00327DF7">
        <w:rPr>
          <w:rFonts w:cs="B Lotus"/>
          <w:color w:val="000000"/>
          <w:sz w:val="28"/>
          <w:szCs w:val="28"/>
          <w:rtl/>
        </w:rPr>
        <w:softHyphen/>
        <w:t xml:space="preserve">های مادی و معنوی، دنیایی و آخرتی او موردتوجه قرارگرفته است. اگر برخی از روش‌های تربیتی تنها به جنبه </w:t>
      </w:r>
      <w:r w:rsidRPr="00327DF7">
        <w:rPr>
          <w:rFonts w:cs="B Lotus"/>
          <w:color w:val="000000"/>
          <w:sz w:val="28"/>
          <w:szCs w:val="28"/>
          <w:rtl/>
        </w:rPr>
        <w:softHyphen/>
        <w:t>محسوس و مادی نگریسته</w:t>
      </w:r>
      <w:r w:rsidRPr="00327DF7">
        <w:rPr>
          <w:rFonts w:cs="B Lotus"/>
          <w:color w:val="000000"/>
          <w:sz w:val="28"/>
          <w:szCs w:val="28"/>
          <w:rtl/>
        </w:rPr>
        <w:softHyphen/>
        <w:t>اند یا تنها به جنبه روحانی انسان توجه کرده</w:t>
      </w:r>
      <w:r w:rsidRPr="00327DF7">
        <w:rPr>
          <w:rFonts w:cs="B Lotus"/>
          <w:color w:val="000000"/>
          <w:sz w:val="28"/>
          <w:szCs w:val="28"/>
          <w:rtl/>
        </w:rPr>
        <w:softHyphen/>
        <w:t xml:space="preserve">اند یا برخی اصالت اجتماع </w:t>
      </w:r>
      <w:r w:rsidRPr="00327DF7">
        <w:rPr>
          <w:rFonts w:cs="B Lotus"/>
          <w:color w:val="000000"/>
          <w:sz w:val="28"/>
          <w:szCs w:val="28"/>
          <w:rtl/>
        </w:rPr>
        <w:lastRenderedPageBreak/>
        <w:t>را مطرح ساخته</w:t>
      </w:r>
      <w:r w:rsidRPr="00327DF7">
        <w:rPr>
          <w:rFonts w:cs="B Lotus"/>
          <w:color w:val="000000"/>
          <w:sz w:val="28"/>
          <w:szCs w:val="28"/>
          <w:rtl/>
        </w:rPr>
        <w:softHyphen/>
        <w:t>اند نهج‌البلاغه با جامعیت خاص، برای همه نیاز</w:t>
      </w:r>
      <w:r w:rsidRPr="00327DF7">
        <w:rPr>
          <w:rFonts w:cs="B Lotus"/>
          <w:color w:val="000000"/>
          <w:sz w:val="28"/>
          <w:szCs w:val="28"/>
          <w:rtl/>
        </w:rPr>
        <w:softHyphen/>
        <w:t>های فردی و اجتماعی، مادی و معنوی آدمی چاره‌اندیشی کرده است. روش تربیتی نهج‌البلاغه متناسب با فطرت و سرشت بشری بوده و تمامی احتیاج</w:t>
      </w:r>
      <w:r w:rsidRPr="00327DF7">
        <w:rPr>
          <w:rFonts w:cs="B Lotus"/>
          <w:color w:val="000000"/>
          <w:sz w:val="28"/>
          <w:szCs w:val="28"/>
          <w:rtl/>
        </w:rPr>
        <w:softHyphen/>
        <w:t>های جسمی و روانی و فردی و اجتماعی انسان را موردتوجه قرار داده است(همان،ص137).</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شخصیت والای حضرت علی </w:t>
      </w:r>
      <w:r w:rsidRPr="00327DF7">
        <w:rPr>
          <w:rFonts w:ascii="Times New Roman" w:hAnsi="Times New Roman" w:cs="B Lotus"/>
          <w:color w:val="000000"/>
          <w:sz w:val="28"/>
          <w:szCs w:val="28"/>
          <w:rtl/>
        </w:rPr>
        <w:t xml:space="preserve">ـ </w:t>
      </w:r>
      <w:r w:rsidRPr="00327DF7">
        <w:rPr>
          <w:rFonts w:cs="B Lotus"/>
          <w:color w:val="000000"/>
          <w:sz w:val="28"/>
          <w:szCs w:val="28"/>
          <w:rtl/>
        </w:rPr>
        <w:t xml:space="preserve">علیه‌السلام </w:t>
      </w:r>
      <w:r w:rsidRPr="00327DF7">
        <w:rPr>
          <w:rFonts w:ascii="Times New Roman" w:hAnsi="Times New Roman" w:cs="B Lotus"/>
          <w:color w:val="000000"/>
          <w:sz w:val="28"/>
          <w:szCs w:val="28"/>
          <w:rtl/>
        </w:rPr>
        <w:t>ـ خود  نمونه کامل تربیتی اسلام متبلور عینی تفکر وبینش توحیدی است، آن حضرت از سنین کودکی در کنار پیامبر اکرم ـ صلی‌الله علیه آله ـ و تحت سرپرستی آن انسان بزرگ قرار گرفت و پرورش یافت.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rPr>
        <w:t>ابعاد روحی و مکارم والای آن حضرت یا فرهنگ زلال وحی و قرآن شکل‌گرفته و تا آنجا پیش رفت که، قرآن ناطق و مفسـّر و شارح راستین این کتاب مقدس گردید. آن حضرت در مورد دوران کودکی که در دامن تربیتی پیامبر اکرم ـ صلی‌الله علیه وآله ـ پرورش می</w:t>
      </w:r>
      <w:r w:rsidRPr="00327DF7">
        <w:rPr>
          <w:rFonts w:ascii="Times New Roman" w:hAnsi="Times New Roman" w:cs="B Lotus"/>
          <w:color w:val="000000"/>
          <w:sz w:val="28"/>
          <w:szCs w:val="28"/>
          <w:rtl/>
        </w:rPr>
        <w:softHyphen/>
        <w:t>یافت،فرموده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rPr>
        <w:t>(( شما می</w:t>
      </w:r>
      <w:r w:rsidRPr="00327DF7">
        <w:rPr>
          <w:rFonts w:ascii="Times New Roman" w:hAnsi="Times New Roman" w:cs="B Lotus"/>
          <w:color w:val="000000"/>
          <w:sz w:val="28"/>
          <w:szCs w:val="28"/>
          <w:rtl/>
        </w:rPr>
        <w:softHyphen/>
        <w:t>دانید مرا نزد رسول خدا چه رتبت است و خویشاوندیم با در چه نسبت است. آنگاه‌که کودک بودم مرا در کنار خود نهاد و بر سینه خویش جا داد مرا در بستر خویش می</w:t>
      </w:r>
      <w:r w:rsidRPr="00327DF7">
        <w:rPr>
          <w:rFonts w:ascii="Times New Roman" w:hAnsi="Times New Roman" w:cs="B Lotus"/>
          <w:color w:val="000000"/>
          <w:sz w:val="28"/>
          <w:szCs w:val="28"/>
          <w:rtl/>
        </w:rPr>
        <w:softHyphen/>
        <w:t>خوابانید چنان‌که تنم را تن خویش می</w:t>
      </w:r>
      <w:r w:rsidRPr="00327DF7">
        <w:rPr>
          <w:rFonts w:ascii="Times New Roman" w:hAnsi="Times New Roman" w:cs="B Lotus"/>
          <w:color w:val="000000"/>
          <w:sz w:val="28"/>
          <w:szCs w:val="28"/>
          <w:rtl/>
        </w:rPr>
        <w:softHyphen/>
        <w:t>سود و بوی خوش خود را به من</w:t>
      </w:r>
      <w:r w:rsidRPr="00327DF7">
        <w:rPr>
          <w:rFonts w:ascii="Times New Roman" w:hAnsi="Times New Roman" w:cs="B Lotus"/>
          <w:color w:val="000000"/>
          <w:sz w:val="28"/>
          <w:szCs w:val="28"/>
          <w:rtl/>
        </w:rPr>
        <w:softHyphen/>
        <w:t>می بویانید و گاه بود که لقمه</w:t>
      </w:r>
      <w:r w:rsidRPr="00327DF7">
        <w:rPr>
          <w:rFonts w:ascii="Times New Roman" w:hAnsi="Times New Roman" w:cs="B Lotus"/>
          <w:color w:val="000000"/>
          <w:sz w:val="28"/>
          <w:szCs w:val="28"/>
          <w:rtl/>
        </w:rPr>
        <w:softHyphen/>
        <w:t>ای جویده و می</w:t>
      </w:r>
      <w:r w:rsidRPr="00327DF7">
        <w:rPr>
          <w:rFonts w:ascii="Times New Roman" w:hAnsi="Times New Roman" w:cs="B Lotus"/>
          <w:color w:val="000000"/>
          <w:sz w:val="28"/>
          <w:szCs w:val="28"/>
          <w:rtl/>
        </w:rPr>
        <w:softHyphen/>
        <w:t>گذاشت. از من دروغی نشنید و خطایی در کردار ندید ....من در پی او بودم چنان‌که شتر بچه در پی مادر ـ سایه به سایه آن حضرت حرکت می</w:t>
      </w:r>
      <w:r w:rsidRPr="00327DF7">
        <w:rPr>
          <w:rFonts w:ascii="Times New Roman" w:hAnsi="Times New Roman" w:cs="B Lotus"/>
          <w:color w:val="000000"/>
          <w:sz w:val="28"/>
          <w:szCs w:val="28"/>
          <w:rtl/>
        </w:rPr>
        <w:softHyphen/>
        <w:t>کرد ـ هرروز برای من از اخلاق خود نشانه</w:t>
      </w:r>
      <w:r w:rsidRPr="00327DF7">
        <w:rPr>
          <w:rFonts w:ascii="Times New Roman" w:hAnsi="Times New Roman" w:cs="B Lotus"/>
          <w:color w:val="000000"/>
          <w:sz w:val="28"/>
          <w:szCs w:val="28"/>
          <w:rtl/>
        </w:rPr>
        <w:softHyphen/>
        <w:t>ای به پا می</w:t>
      </w:r>
      <w:r w:rsidRPr="00327DF7">
        <w:rPr>
          <w:rFonts w:ascii="Times New Roman" w:hAnsi="Times New Roman" w:cs="B Lotus"/>
          <w:color w:val="000000"/>
          <w:sz w:val="28"/>
          <w:szCs w:val="28"/>
          <w:rtl/>
        </w:rPr>
        <w:softHyphen/>
        <w:t>داشت و مرا به پیروی آن می</w:t>
      </w:r>
      <w:r w:rsidRPr="00327DF7">
        <w:rPr>
          <w:rFonts w:ascii="Times New Roman" w:hAnsi="Times New Roman" w:cs="B Lotus"/>
          <w:color w:val="000000"/>
          <w:sz w:val="28"/>
          <w:szCs w:val="28"/>
          <w:rtl/>
        </w:rPr>
        <w:softHyphen/>
        <w:t>گماشت ... من سومین مسلمان بودم ـ پس از پیامبر ـ صلی‌الله علیه وآله ـ و خدیجه ـ علیها السلام ـ نور وحی را می</w:t>
      </w:r>
      <w:r w:rsidRPr="00327DF7">
        <w:rPr>
          <w:rFonts w:ascii="Times New Roman" w:hAnsi="Times New Roman" w:cs="B Lotus"/>
          <w:color w:val="000000"/>
          <w:sz w:val="28"/>
          <w:szCs w:val="28"/>
          <w:rtl/>
        </w:rPr>
        <w:softHyphen/>
        <w:t>دیدم و بوی نبوّت را می</w:t>
      </w:r>
      <w:r w:rsidRPr="00327DF7">
        <w:rPr>
          <w:rFonts w:ascii="Times New Roman" w:hAnsi="Times New Roman" w:cs="B Lotus"/>
          <w:color w:val="000000"/>
          <w:sz w:val="28"/>
          <w:szCs w:val="28"/>
          <w:rtl/>
        </w:rPr>
        <w:softHyphen/>
        <w:t>شندیم،از هنگامی‌که وحی بر پیامبرـ صلی‌الله علیه وآله ـ فرود آمد آوا و ناله شیطان را شنیدم،از پیامبر در مورد آن پرسیدم، فرمود: این شیطان است از اینکه او را نپرستیدم ناامید و نگران است ـ بعد فرمود ـ همانا تو می</w:t>
      </w:r>
      <w:r w:rsidRPr="00327DF7">
        <w:rPr>
          <w:rFonts w:ascii="Times New Roman" w:hAnsi="Times New Roman" w:cs="B Lotus"/>
          <w:color w:val="000000"/>
          <w:sz w:val="28"/>
          <w:szCs w:val="28"/>
          <w:rtl/>
        </w:rPr>
        <w:softHyphen/>
        <w:t>شنوی آنچه من می</w:t>
      </w:r>
      <w:r w:rsidRPr="00327DF7">
        <w:rPr>
          <w:rFonts w:ascii="Times New Roman" w:hAnsi="Times New Roman" w:cs="B Lotus"/>
          <w:color w:val="000000"/>
          <w:sz w:val="28"/>
          <w:szCs w:val="28"/>
          <w:rtl/>
        </w:rPr>
        <w:softHyphen/>
        <w:t>بینم جز اینکه تو پیامبر نیستی ولی تو وزیری و به را خیر می</w:t>
      </w:r>
      <w:r w:rsidRPr="00327DF7">
        <w:rPr>
          <w:rFonts w:ascii="Times New Roman" w:hAnsi="Times New Roman" w:cs="B Lotus"/>
          <w:color w:val="000000"/>
          <w:sz w:val="28"/>
          <w:szCs w:val="28"/>
          <w:rtl/>
        </w:rPr>
        <w:softHyphen/>
        <w:t>روی ـ سرانجام کار خیر و سعادت است ـ.))</w:t>
      </w:r>
      <w:r w:rsidRPr="00327DF7">
        <w:rPr>
          <w:rFonts w:cs="B Lotus"/>
          <w:color w:val="000000"/>
          <w:sz w:val="28"/>
          <w:szCs w:val="28"/>
          <w:rtl/>
        </w:rPr>
        <w:t xml:space="preserve"> (نهج‌البلاغه، خطبۀ192).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lang w:bidi="fa-IR"/>
        </w:rPr>
        <w:t>امام علی ـ علیه‌السلام ـ در نهج‌البلاغه عوامل بسیاری را به‌عنوان مبانی اخلاقی و لوازم عزت دنیا و آخرت آدمی معرفی کرده است این صفات لازمه شخصیت اسان کامل است؛ صفاتی همچون دانش‌اندوزی و توأم با عمل، زهد ورزی و بی</w:t>
      </w:r>
      <w:r w:rsidRPr="00327DF7">
        <w:rPr>
          <w:rFonts w:ascii="Times New Roman" w:hAnsi="Times New Roman" w:cs="B Lotus"/>
          <w:color w:val="000000"/>
          <w:sz w:val="28"/>
          <w:szCs w:val="28"/>
          <w:rtl/>
          <w:lang w:bidi="fa-IR"/>
        </w:rPr>
        <w:softHyphen/>
        <w:t>اعتنایی به جلوه</w:t>
      </w:r>
      <w:r w:rsidRPr="00327DF7">
        <w:rPr>
          <w:rFonts w:ascii="Times New Roman" w:hAnsi="Times New Roman" w:cs="B Lotus"/>
          <w:color w:val="000000"/>
          <w:sz w:val="28"/>
          <w:szCs w:val="28"/>
          <w:rtl/>
          <w:lang w:bidi="fa-IR"/>
        </w:rPr>
        <w:softHyphen/>
        <w:t>های دنیایی، آزادگی و آزادمردی،دادگری و ظلم‌ستیزی، نظم و حسابرسی در امور،  تقوای الهی، حسن معاشرت و خوش‌خلقی</w:t>
      </w:r>
      <w:r w:rsidRPr="00327DF7">
        <w:rPr>
          <w:rFonts w:ascii="Times New Roman" w:hAnsi="Times New Roman" w:cs="B Lotus" w:hint="cs"/>
          <w:color w:val="000000"/>
          <w:sz w:val="28"/>
          <w:szCs w:val="28"/>
          <w:rtl/>
          <w:lang w:bidi="fa-IR"/>
        </w:rPr>
        <w:t xml:space="preserve"> و</w:t>
      </w:r>
      <w:r w:rsidRPr="00327DF7">
        <w:rPr>
          <w:rFonts w:ascii="Times New Roman" w:hAnsi="Times New Roman" w:cs="B Lotus"/>
          <w:color w:val="000000"/>
          <w:sz w:val="28"/>
          <w:szCs w:val="28"/>
          <w:rtl/>
          <w:lang w:bidi="fa-IR"/>
        </w:rPr>
        <w:t xml:space="preserve"> انسان‌دوستی، شکیبایی،</w:t>
      </w:r>
      <w:r w:rsidRPr="00327DF7">
        <w:rPr>
          <w:rFonts w:ascii="Times New Roman" w:hAnsi="Times New Roman" w:cs="B Lotus" w:hint="cs"/>
          <w:color w:val="000000"/>
          <w:sz w:val="28"/>
          <w:szCs w:val="28"/>
          <w:rtl/>
          <w:lang w:bidi="fa-IR"/>
        </w:rPr>
        <w:t xml:space="preserve"> </w:t>
      </w:r>
      <w:r w:rsidRPr="00327DF7">
        <w:rPr>
          <w:rFonts w:ascii="Times New Roman" w:hAnsi="Times New Roman" w:cs="B Lotus"/>
          <w:color w:val="000000"/>
          <w:sz w:val="28"/>
          <w:szCs w:val="28"/>
          <w:rtl/>
          <w:lang w:bidi="fa-IR"/>
        </w:rPr>
        <w:t>وفاداری،</w:t>
      </w:r>
      <w:r w:rsidRPr="00327DF7">
        <w:rPr>
          <w:rFonts w:ascii="Times New Roman" w:hAnsi="Times New Roman" w:cs="B Lotus" w:hint="cs"/>
          <w:color w:val="000000"/>
          <w:sz w:val="28"/>
          <w:szCs w:val="28"/>
          <w:rtl/>
          <w:lang w:bidi="fa-IR"/>
        </w:rPr>
        <w:t xml:space="preserve"> </w:t>
      </w:r>
      <w:r w:rsidRPr="00327DF7">
        <w:rPr>
          <w:rFonts w:ascii="Times New Roman" w:hAnsi="Times New Roman" w:cs="B Lotus"/>
          <w:color w:val="000000"/>
          <w:sz w:val="28"/>
          <w:szCs w:val="28"/>
          <w:rtl/>
          <w:lang w:bidi="fa-IR"/>
        </w:rPr>
        <w:t>ثابت‌قدم، رازداری، فروتنی، دوراندیشی، میانه‌تری، یادآوری مرگ، عبرت از احوال گذشتگان و ...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lang w:bidi="fa-IR"/>
        </w:rPr>
        <w:t>این صفات در دو محور اخلاق فردی و اخلاق اجتماعی قابل‌تقسیم است.</w:t>
      </w:r>
    </w:p>
    <w:p w:rsidR="005E342D" w:rsidRPr="00327DF7" w:rsidRDefault="005E342D" w:rsidP="000812CF">
      <w:pPr>
        <w:pStyle w:val="3"/>
        <w:bidi/>
        <w:spacing w:line="360" w:lineRule="auto"/>
        <w:rPr>
          <w:rFonts w:cs="B Lotus"/>
          <w:color w:val="000000"/>
          <w:sz w:val="28"/>
          <w:szCs w:val="28"/>
        </w:rPr>
      </w:pPr>
      <w:bookmarkStart w:id="8" w:name="_Toc398507057"/>
      <w:r w:rsidRPr="00327DF7">
        <w:rPr>
          <w:rFonts w:cs="B Lotus"/>
          <w:color w:val="000000"/>
          <w:sz w:val="28"/>
          <w:szCs w:val="28"/>
          <w:rtl/>
          <w:lang w:bidi="fa-IR"/>
        </w:rPr>
        <w:lastRenderedPageBreak/>
        <w:t>الف: اخلاق فردی</w:t>
      </w:r>
      <w:bookmarkEnd w:id="8"/>
    </w:p>
    <w:p w:rsidR="005E342D" w:rsidRPr="00327DF7" w:rsidRDefault="005E342D" w:rsidP="000812CF">
      <w:pPr>
        <w:pStyle w:val="a4"/>
        <w:numPr>
          <w:ilvl w:val="0"/>
          <w:numId w:val="2"/>
        </w:numPr>
        <w:shd w:val="clear" w:color="auto" w:fill="FFFFFF"/>
        <w:bidi/>
        <w:spacing w:before="0" w:after="0" w:line="360" w:lineRule="auto"/>
        <w:ind w:left="0"/>
        <w:jc w:val="both"/>
        <w:rPr>
          <w:rFonts w:cs="B Lotus"/>
          <w:color w:val="000000"/>
          <w:sz w:val="28"/>
          <w:szCs w:val="28"/>
        </w:rPr>
      </w:pPr>
      <w:r w:rsidRPr="00327DF7">
        <w:rPr>
          <w:rFonts w:ascii="Times New Roman" w:hAnsi="Times New Roman" w:cs="B Lotus"/>
          <w:b/>
          <w:bCs/>
          <w:color w:val="000000"/>
          <w:sz w:val="28"/>
          <w:szCs w:val="28"/>
          <w:rtl/>
          <w:lang w:bidi="fa-IR"/>
        </w:rPr>
        <w:t>دانش</w:t>
      </w:r>
      <w:r w:rsidRPr="00327DF7">
        <w:rPr>
          <w:rFonts w:ascii="Times New Roman" w:hAnsi="Times New Roman" w:cs="B Lotus"/>
          <w:b/>
          <w:bCs/>
          <w:color w:val="000000"/>
          <w:sz w:val="28"/>
          <w:szCs w:val="28"/>
          <w:rtl/>
          <w:lang w:bidi="fa-IR"/>
        </w:rPr>
        <w:softHyphen/>
        <w:t xml:space="preserve">اندوزی توأم با عمل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lang w:bidi="fa-IR"/>
        </w:rPr>
        <w:t>در دیدگاه نهج‌البلاغه علم توأم با عمل و عاملان عامل از پایگاهی رفیع برخوردارند .امام در فضیلت علم در مقایسه با دارایی فرمود: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lang w:bidi="fa-IR"/>
        </w:rPr>
        <w:t>(( دانش از دارایی بهتراست؛ چراکه دانش تو را پاسدار است و تو مال را نگهبان، مال با هزینه کردن کم آید اما دانش با اتفاق آن می</w:t>
      </w:r>
      <w:r w:rsidRPr="00327DF7">
        <w:rPr>
          <w:rFonts w:ascii="Times New Roman" w:hAnsi="Times New Roman" w:cs="B Lotus"/>
          <w:color w:val="000000"/>
          <w:sz w:val="28"/>
          <w:szCs w:val="28"/>
          <w:rtl/>
          <w:lang w:bidi="fa-IR"/>
        </w:rPr>
        <w:softHyphen/>
        <w:t>بالد ـ به برگ و بار می</w:t>
      </w:r>
      <w:r w:rsidRPr="00327DF7">
        <w:rPr>
          <w:rFonts w:ascii="Times New Roman" w:hAnsi="Times New Roman" w:cs="B Lotus"/>
          <w:color w:val="000000"/>
          <w:sz w:val="28"/>
          <w:szCs w:val="28"/>
          <w:rtl/>
          <w:lang w:bidi="fa-IR"/>
        </w:rPr>
        <w:softHyphen/>
        <w:t>نشیند ـ و شخصیت پرورده شده توسط مال، با نابودی مال، نابود ـ می</w:t>
      </w:r>
      <w:r w:rsidRPr="00327DF7">
        <w:rPr>
          <w:rFonts w:ascii="Times New Roman" w:hAnsi="Times New Roman" w:cs="B Lotus"/>
          <w:color w:val="000000"/>
          <w:sz w:val="28"/>
          <w:szCs w:val="28"/>
          <w:rtl/>
          <w:lang w:bidi="fa-IR"/>
        </w:rPr>
        <w:softHyphen/>
        <w:t>شود. به‌وسیله دانش، آدمی در زندگی توفیق عبادت پیدا می</w:t>
      </w:r>
      <w:r w:rsidRPr="00327DF7">
        <w:rPr>
          <w:rFonts w:ascii="Times New Roman" w:hAnsi="Times New Roman" w:cs="B Lotus"/>
          <w:color w:val="000000"/>
          <w:sz w:val="28"/>
          <w:szCs w:val="28"/>
          <w:rtl/>
          <w:lang w:bidi="fa-IR"/>
        </w:rPr>
        <w:softHyphen/>
        <w:t>کند .....علم فرمانرواست و مال فرمان‌بر و مغلوب.))(</w:t>
      </w:r>
      <w:r w:rsidRPr="00327DF7">
        <w:rPr>
          <w:rFonts w:cs="B Lotus"/>
          <w:color w:val="000000"/>
          <w:sz w:val="28"/>
          <w:szCs w:val="28"/>
          <w:rtl/>
          <w:lang w:bidi="fa-IR"/>
        </w:rPr>
        <w:t xml:space="preserve"> نهج‌البلاغه،حکمت 147).</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ascii="Times New Roman" w:hAnsi="Times New Roman" w:cs="B Lotus"/>
          <w:color w:val="000000"/>
          <w:sz w:val="28"/>
          <w:szCs w:val="28"/>
          <w:rtl/>
          <w:lang w:bidi="fa-IR"/>
        </w:rPr>
        <w:t>امام درد مورد عمل کردن به علم فرمود: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ا</w:t>
      </w:r>
      <w:r w:rsidRPr="00327DF7">
        <w:rPr>
          <w:rFonts w:cs="B Lotus" w:hint="cs"/>
          <w:color w:val="000000"/>
          <w:sz w:val="28"/>
          <w:szCs w:val="28"/>
          <w:rtl/>
        </w:rPr>
        <w:t>َ</w:t>
      </w:r>
      <w:r w:rsidRPr="00327DF7">
        <w:rPr>
          <w:rFonts w:cs="B Lotus"/>
          <w:color w:val="000000"/>
          <w:sz w:val="28"/>
          <w:szCs w:val="28"/>
          <w:rtl/>
        </w:rPr>
        <w:t>ن ال</w:t>
      </w:r>
      <w:r w:rsidRPr="00327DF7">
        <w:rPr>
          <w:rFonts w:cs="B Lotus" w:hint="cs"/>
          <w:color w:val="000000"/>
          <w:sz w:val="28"/>
          <w:szCs w:val="28"/>
          <w:rtl/>
        </w:rPr>
        <w:t>ِ</w:t>
      </w:r>
      <w:r w:rsidRPr="00327DF7">
        <w:rPr>
          <w:rFonts w:cs="B Lotus"/>
          <w:color w:val="000000"/>
          <w:sz w:val="28"/>
          <w:szCs w:val="28"/>
          <w:rtl/>
        </w:rPr>
        <w:t>عال</w:t>
      </w:r>
      <w:r w:rsidRPr="00327DF7">
        <w:rPr>
          <w:rFonts w:cs="B Lotus" w:hint="cs"/>
          <w:color w:val="000000"/>
          <w:sz w:val="28"/>
          <w:szCs w:val="28"/>
          <w:rtl/>
        </w:rPr>
        <w:t>ِ</w:t>
      </w:r>
      <w:r w:rsidRPr="00327DF7">
        <w:rPr>
          <w:rFonts w:cs="B Lotus"/>
          <w:color w:val="000000"/>
          <w:sz w:val="28"/>
          <w:szCs w:val="28"/>
          <w:rtl/>
        </w:rPr>
        <w:t>م</w:t>
      </w:r>
      <w:r w:rsidRPr="00327DF7">
        <w:rPr>
          <w:rFonts w:cs="B Lotus" w:hint="cs"/>
          <w:color w:val="000000"/>
          <w:sz w:val="28"/>
          <w:szCs w:val="28"/>
          <w:rtl/>
        </w:rPr>
        <w:t>ُ</w:t>
      </w:r>
      <w:r w:rsidRPr="00327DF7">
        <w:rPr>
          <w:rFonts w:cs="B Lotus"/>
          <w:color w:val="000000"/>
          <w:sz w:val="28"/>
          <w:szCs w:val="28"/>
          <w:rtl/>
        </w:rPr>
        <w:t xml:space="preserve"> العام</w:t>
      </w:r>
      <w:r w:rsidRPr="00327DF7">
        <w:rPr>
          <w:rFonts w:cs="B Lotus" w:hint="cs"/>
          <w:color w:val="000000"/>
          <w:sz w:val="28"/>
          <w:szCs w:val="28"/>
          <w:rtl/>
        </w:rPr>
        <w:t>ِ</w:t>
      </w:r>
      <w:r w:rsidRPr="00327DF7">
        <w:rPr>
          <w:rFonts w:cs="B Lotus"/>
          <w:color w:val="000000"/>
          <w:sz w:val="28"/>
          <w:szCs w:val="28"/>
          <w:rtl/>
        </w:rPr>
        <w:t>ل ب</w:t>
      </w:r>
      <w:r w:rsidRPr="00327DF7">
        <w:rPr>
          <w:rFonts w:cs="B Lotus" w:hint="cs"/>
          <w:color w:val="000000"/>
          <w:sz w:val="28"/>
          <w:szCs w:val="28"/>
          <w:rtl/>
        </w:rPr>
        <w:t>ِ</w:t>
      </w:r>
      <w:r w:rsidRPr="00327DF7">
        <w:rPr>
          <w:rFonts w:cs="B Lotus"/>
          <w:color w:val="000000"/>
          <w:sz w:val="28"/>
          <w:szCs w:val="28"/>
          <w:rtl/>
        </w:rPr>
        <w:t>غیر</w:t>
      </w:r>
      <w:r w:rsidRPr="00327DF7">
        <w:rPr>
          <w:rFonts w:cs="B Lotus" w:hint="cs"/>
          <w:color w:val="000000"/>
          <w:sz w:val="28"/>
          <w:szCs w:val="28"/>
          <w:rtl/>
        </w:rPr>
        <w:t>ِ</w:t>
      </w:r>
      <w:r w:rsidRPr="00327DF7">
        <w:rPr>
          <w:rFonts w:cs="B Lotus"/>
          <w:color w:val="000000"/>
          <w:sz w:val="28"/>
          <w:szCs w:val="28"/>
          <w:rtl/>
        </w:rPr>
        <w:t xml:space="preserve"> ع</w:t>
      </w:r>
      <w:r w:rsidRPr="00327DF7">
        <w:rPr>
          <w:rFonts w:cs="B Lotus" w:hint="cs"/>
          <w:color w:val="000000"/>
          <w:sz w:val="28"/>
          <w:szCs w:val="28"/>
          <w:rtl/>
        </w:rPr>
        <w:t>ِ</w:t>
      </w:r>
      <w:r w:rsidRPr="00327DF7">
        <w:rPr>
          <w:rFonts w:cs="B Lotus"/>
          <w:color w:val="000000"/>
          <w:sz w:val="28"/>
          <w:szCs w:val="28"/>
          <w:rtl/>
        </w:rPr>
        <w:t>لم</w:t>
      </w:r>
      <w:r w:rsidRPr="00327DF7">
        <w:rPr>
          <w:rFonts w:cs="B Lotus" w:hint="cs"/>
          <w:color w:val="000000"/>
          <w:sz w:val="28"/>
          <w:szCs w:val="28"/>
          <w:rtl/>
        </w:rPr>
        <w:t>ُ</w:t>
      </w:r>
      <w:r w:rsidRPr="00327DF7">
        <w:rPr>
          <w:rFonts w:cs="B Lotus"/>
          <w:color w:val="000000"/>
          <w:sz w:val="28"/>
          <w:szCs w:val="28"/>
          <w:rtl/>
        </w:rPr>
        <w:t>ه ک</w:t>
      </w:r>
      <w:r w:rsidRPr="00327DF7">
        <w:rPr>
          <w:rFonts w:cs="B Lotus" w:hint="cs"/>
          <w:color w:val="000000"/>
          <w:sz w:val="28"/>
          <w:szCs w:val="28"/>
          <w:rtl/>
        </w:rPr>
        <w:t>َ</w:t>
      </w:r>
      <w:r w:rsidRPr="00327DF7">
        <w:rPr>
          <w:rFonts w:cs="B Lotus"/>
          <w:color w:val="000000"/>
          <w:sz w:val="28"/>
          <w:szCs w:val="28"/>
          <w:rtl/>
        </w:rPr>
        <w:t>الجاه</w:t>
      </w:r>
      <w:r w:rsidRPr="00327DF7">
        <w:rPr>
          <w:rFonts w:cs="B Lotus" w:hint="cs"/>
          <w:color w:val="000000"/>
          <w:sz w:val="28"/>
          <w:szCs w:val="28"/>
          <w:rtl/>
        </w:rPr>
        <w:t>ِ</w:t>
      </w:r>
      <w:r w:rsidRPr="00327DF7">
        <w:rPr>
          <w:rFonts w:cs="B Lotus"/>
          <w:color w:val="000000"/>
          <w:sz w:val="28"/>
          <w:szCs w:val="28"/>
          <w:rtl/>
        </w:rPr>
        <w:t>ل</w:t>
      </w:r>
      <w:r w:rsidRPr="00327DF7">
        <w:rPr>
          <w:rFonts w:cs="B Lotus" w:hint="cs"/>
          <w:color w:val="000000"/>
          <w:sz w:val="28"/>
          <w:szCs w:val="28"/>
          <w:rtl/>
        </w:rPr>
        <w:t>ُ</w:t>
      </w:r>
      <w:r w:rsidRPr="00327DF7">
        <w:rPr>
          <w:rFonts w:cs="B Lotus"/>
          <w:color w:val="000000"/>
          <w:sz w:val="28"/>
          <w:szCs w:val="28"/>
          <w:rtl/>
        </w:rPr>
        <w:t xml:space="preserve"> الحائر</w:t>
      </w:r>
      <w:r w:rsidRPr="00327DF7">
        <w:rPr>
          <w:rFonts w:cs="B Lotus" w:hint="cs"/>
          <w:color w:val="000000"/>
          <w:sz w:val="28"/>
          <w:szCs w:val="28"/>
          <w:rtl/>
        </w:rPr>
        <w:t>ُ</w:t>
      </w:r>
      <w:r w:rsidRPr="00327DF7">
        <w:rPr>
          <w:rFonts w:cs="B Lotus"/>
          <w:color w:val="000000"/>
          <w:sz w:val="28"/>
          <w:szCs w:val="28"/>
          <w:rtl/>
        </w:rPr>
        <w:t xml:space="preserve"> ال</w:t>
      </w:r>
      <w:r w:rsidRPr="00327DF7">
        <w:rPr>
          <w:rFonts w:cs="B Lotus" w:hint="cs"/>
          <w:color w:val="000000"/>
          <w:sz w:val="28"/>
          <w:szCs w:val="28"/>
          <w:rtl/>
        </w:rPr>
        <w:t>َ</w:t>
      </w:r>
      <w:r w:rsidRPr="00327DF7">
        <w:rPr>
          <w:rFonts w:cs="B Lotus"/>
          <w:color w:val="000000"/>
          <w:sz w:val="28"/>
          <w:szCs w:val="28"/>
          <w:rtl/>
        </w:rPr>
        <w:t>ذی</w:t>
      </w:r>
      <w:r w:rsidRPr="00327DF7">
        <w:rPr>
          <w:rFonts w:ascii="Times New Roman" w:hAnsi="Times New Roman" w:cs="B Lotus"/>
          <w:color w:val="000000"/>
          <w:sz w:val="28"/>
          <w:szCs w:val="28"/>
          <w:rtl/>
          <w:lang w:bidi="fa-IR"/>
        </w:rPr>
        <w:t xml:space="preserve"> دانشمندی که برخلاف علمش عمل کند چنان نادانی سرگردان است که از نادانی خویش هوشیار نگردد بلکه حجت بر عقاب او بیشتر است و حسرت اندوهش زیادتر و سرزنشش نزد خداوند افزون‌تر است))</w:t>
      </w:r>
      <w:r w:rsidRPr="00327DF7">
        <w:rPr>
          <w:rFonts w:ascii="Times New Roman" w:hAnsi="Times New Roman" w:cs="B Lotus" w:hint="cs"/>
          <w:color w:val="000000"/>
          <w:sz w:val="28"/>
          <w:szCs w:val="28"/>
          <w:rtl/>
          <w:lang w:bidi="fa-IR"/>
        </w:rPr>
        <w:t>.</w:t>
      </w:r>
      <w:r w:rsidRPr="00327DF7">
        <w:rPr>
          <w:rFonts w:cs="B Lotus"/>
          <w:color w:val="000000"/>
          <w:sz w:val="28"/>
          <w:szCs w:val="28"/>
          <w:rtl/>
          <w:lang w:bidi="fa-IR"/>
        </w:rPr>
        <w:t xml:space="preserve"> (همان،خطبه110</w:t>
      </w:r>
      <w:r w:rsidRPr="00327DF7">
        <w:rPr>
          <w:rFonts w:ascii="Times New Roman" w:hAnsi="Times New Roman" w:cs="B Lotus"/>
          <w:color w:val="000000"/>
          <w:sz w:val="28"/>
          <w:szCs w:val="28"/>
          <w:rtl/>
          <w:lang w:bidi="fa-IR"/>
        </w:rPr>
        <w:t>)</w:t>
      </w:r>
      <w:r w:rsidRPr="00327DF7">
        <w:rPr>
          <w:rFonts w:cs="B Lotus"/>
          <w:color w:val="000000"/>
          <w:sz w:val="28"/>
          <w:szCs w:val="28"/>
          <w:rtl/>
          <w:lang w:bidi="fa-IR"/>
        </w:rPr>
        <w:t xml:space="preserve"> </w:t>
      </w:r>
    </w:p>
    <w:p w:rsidR="005E342D" w:rsidRPr="00327DF7" w:rsidRDefault="005E342D" w:rsidP="000812CF">
      <w:pPr>
        <w:pStyle w:val="a4"/>
        <w:numPr>
          <w:ilvl w:val="0"/>
          <w:numId w:val="2"/>
        </w:numPr>
        <w:shd w:val="clear" w:color="auto" w:fill="FFFFFF"/>
        <w:tabs>
          <w:tab w:val="right" w:pos="0"/>
          <w:tab w:val="right" w:pos="119"/>
          <w:tab w:val="right" w:pos="403"/>
        </w:tabs>
        <w:bidi/>
        <w:spacing w:before="0" w:after="0" w:line="360" w:lineRule="auto"/>
        <w:ind w:left="0" w:firstLine="0"/>
        <w:jc w:val="both"/>
        <w:rPr>
          <w:rFonts w:cs="B Lotus"/>
          <w:color w:val="000000"/>
          <w:sz w:val="28"/>
          <w:szCs w:val="28"/>
        </w:rPr>
      </w:pPr>
      <w:r w:rsidRPr="00327DF7">
        <w:rPr>
          <w:rFonts w:cs="B Lotus"/>
          <w:b/>
          <w:bCs/>
          <w:color w:val="000000"/>
          <w:sz w:val="28"/>
          <w:szCs w:val="28"/>
          <w:rtl/>
          <w:lang w:bidi="ar-SA"/>
        </w:rPr>
        <w:t>بی</w:t>
      </w:r>
      <w:r w:rsidRPr="00327DF7">
        <w:rPr>
          <w:rFonts w:cs="B Lotus"/>
          <w:b/>
          <w:bCs/>
          <w:color w:val="000000"/>
          <w:sz w:val="28"/>
          <w:szCs w:val="28"/>
          <w:rtl/>
          <w:lang w:bidi="ar-SA"/>
        </w:rPr>
        <w:softHyphen/>
        <w:t>اعتنایی به زخارف دنیوی</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در مکتب تربیتی اسلام دل به مال و جاه بستن و آرزوهای طولانی نسبت به تأمین لذت</w:t>
      </w:r>
      <w:r w:rsidRPr="00327DF7">
        <w:rPr>
          <w:rFonts w:cs="B Lotus"/>
          <w:color w:val="000000"/>
          <w:sz w:val="28"/>
          <w:szCs w:val="28"/>
          <w:rtl/>
          <w:lang w:bidi="ar-SA"/>
        </w:rPr>
        <w:softHyphen/>
        <w:t>های جسمانی و هوای نفسانی داشتن مذموم شناخته‌شده است، ولی زهدی که در اسلام و نهج‌البلاغه از آن تمجید شده است از نوع رهبانیت مسیحی و انزوای صوفیانه نیست؛ چراکه در این نوع، زهد ملازم با ترک دنیا و گریز از جامعه و دست کشیدن از کار وزندگی است.</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انسان دست‌پرورده نهج‌البلاغه ضمن دل نبستن به آنچه بقا و وفا ندارد و ضمن تحت تأثیر واقع نشدن نسبت به امور فریبنده جهان مادی، هیچ‌گاه از کار و کوشش دست برنداشته و از رزق حلال خداوندی بهره خویش را می</w:t>
      </w:r>
      <w:r w:rsidRPr="00327DF7">
        <w:rPr>
          <w:rFonts w:cs="B Lotus"/>
          <w:color w:val="000000"/>
          <w:sz w:val="28"/>
          <w:szCs w:val="28"/>
          <w:rtl/>
          <w:lang w:bidi="ar-SA"/>
        </w:rPr>
        <w:softHyphen/>
        <w:t>جوید، به وظایف فردی و اجتماعی خود اقدام کرده و از سهم و نصیب خود در دنیا برخوردار می</w:t>
      </w:r>
      <w:r w:rsidRPr="00327DF7">
        <w:rPr>
          <w:rFonts w:cs="B Lotus"/>
          <w:color w:val="000000"/>
          <w:sz w:val="28"/>
          <w:szCs w:val="28"/>
          <w:rtl/>
          <w:lang w:bidi="ar-SA"/>
        </w:rPr>
        <w:softHyphen/>
        <w:t>شود.</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امام علی ـ علیه‌السلام ـ زاهدان را چنین تعریف کرده است:</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زاهدان مردمی بودند در دنیا که ظاهر از اهل دنیایند اما درواقع، اهل آن نیستند آنان در دنیا زندگی می</w:t>
      </w:r>
      <w:r w:rsidRPr="00327DF7">
        <w:rPr>
          <w:rFonts w:cs="B Lotus"/>
          <w:color w:val="000000"/>
          <w:sz w:val="28"/>
          <w:szCs w:val="28"/>
          <w:rtl/>
          <w:lang w:bidi="ar-SA"/>
        </w:rPr>
        <w:softHyphen/>
        <w:t>کنند مانند کسی که اهل دنیا نیست ـ زیرا دل به دنیا نبسته</w:t>
      </w:r>
      <w:r w:rsidRPr="00327DF7">
        <w:rPr>
          <w:rFonts w:cs="B Lotus"/>
          <w:color w:val="000000"/>
          <w:sz w:val="28"/>
          <w:szCs w:val="28"/>
          <w:rtl/>
          <w:lang w:bidi="ar-SA"/>
        </w:rPr>
        <w:softHyphen/>
        <w:t>اند و آن را سرای عاریتی دانسته</w:t>
      </w:r>
      <w:r w:rsidRPr="00327DF7">
        <w:rPr>
          <w:rFonts w:cs="B Lotus"/>
          <w:color w:val="000000"/>
          <w:sz w:val="28"/>
          <w:szCs w:val="28"/>
          <w:rtl/>
          <w:lang w:bidi="ar-SA"/>
        </w:rPr>
        <w:softHyphen/>
        <w:t>اند ـ کار از روی بصیرت کردند ....  تن</w:t>
      </w:r>
      <w:r w:rsidRPr="00327DF7">
        <w:rPr>
          <w:rFonts w:cs="B Lotus"/>
          <w:color w:val="000000"/>
          <w:sz w:val="28"/>
          <w:szCs w:val="28"/>
          <w:rtl/>
          <w:lang w:bidi="ar-SA"/>
        </w:rPr>
        <w:softHyphen/>
        <w:t>های آنان ـ اینجا در کار و تلاش است ولی درواقع ـ میان مردم آخرت در گردش است)) (همان، خطبه230 ).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امام، زهد را چنین تعریف کرده است:</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مفهوم زهد کلاً در این دو جمله از قرآن است که خداوند فرمود :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lastRenderedPageBreak/>
        <w:t xml:space="preserve"> " هرگز بر آنچه از دست شما رفته دل‌تنگ نشوید و به آنچه به شما می</w:t>
      </w:r>
      <w:r w:rsidRPr="00327DF7">
        <w:rPr>
          <w:rFonts w:cs="B Lotus"/>
          <w:color w:val="000000"/>
          <w:sz w:val="28"/>
          <w:szCs w:val="28"/>
          <w:rtl/>
          <w:lang w:bidi="ar-SA"/>
        </w:rPr>
        <w:softHyphen/>
        <w:t>رسد شادمان نگردید"</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hint="cs"/>
          <w:color w:val="000000"/>
          <w:sz w:val="28"/>
          <w:szCs w:val="28"/>
          <w:rtl/>
          <w:lang w:bidi="ar-SA"/>
        </w:rPr>
        <w:t>((</w:t>
      </w:r>
      <w:r w:rsidRPr="00327DF7">
        <w:rPr>
          <w:rFonts w:cs="B Lotus"/>
          <w:color w:val="000000"/>
          <w:sz w:val="28"/>
          <w:szCs w:val="28"/>
          <w:rtl/>
          <w:lang w:bidi="ar-SA"/>
        </w:rPr>
        <w:t>الزهد کلّه بین کلمتین فی القرآن *لکیلا تأسوا علی مافاتکم و لاتفر حوا بما آتاکم</w:t>
      </w:r>
      <w:r w:rsidRPr="00327DF7">
        <w:rPr>
          <w:rFonts w:cs="B Lotus" w:hint="cs"/>
          <w:color w:val="000000"/>
          <w:sz w:val="28"/>
          <w:szCs w:val="28"/>
          <w:rtl/>
          <w:lang w:bidi="ar-SA"/>
        </w:rPr>
        <w:t xml:space="preserve"> </w:t>
      </w:r>
      <w:r w:rsidRPr="00327DF7">
        <w:rPr>
          <w:rFonts w:cs="B Lotus"/>
          <w:color w:val="000000"/>
          <w:sz w:val="28"/>
          <w:szCs w:val="28"/>
          <w:rtl/>
          <w:lang w:bidi="ar-SA"/>
        </w:rPr>
        <w:t>پس کسی که برگذشته افسوس نخورد و به آنچه پیش آید شادمان نشود، زهد را از هر دو سوی آن دریافته است.)) (همان، حکمت 439).</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مقصود از هر دو طرف زهد بی</w:t>
      </w:r>
      <w:r w:rsidRPr="00327DF7">
        <w:rPr>
          <w:rFonts w:cs="B Lotus"/>
          <w:color w:val="000000"/>
          <w:sz w:val="28"/>
          <w:szCs w:val="28"/>
          <w:rtl/>
          <w:lang w:bidi="ar-SA"/>
        </w:rPr>
        <w:softHyphen/>
        <w:t>اعتنایی به گذشته و آینده است.</w:t>
      </w:r>
    </w:p>
    <w:p w:rsidR="005E342D" w:rsidRPr="00327DF7" w:rsidRDefault="005E342D" w:rsidP="000812CF">
      <w:pPr>
        <w:pStyle w:val="a4"/>
        <w:numPr>
          <w:ilvl w:val="0"/>
          <w:numId w:val="2"/>
        </w:numPr>
        <w:shd w:val="clear" w:color="auto" w:fill="FFFFFF"/>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آزادگی و ظلم‌ستیزی</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از دیگر خطوط برجسته و درخشان در سیمای اخلاقی نهج‌البلاغه آزادگی و ظلم‌ستیزی است. رهایی انسان از بندگی غیر خدا و نجات او از اسارت علاقه</w:t>
      </w:r>
      <w:r w:rsidRPr="00327DF7">
        <w:rPr>
          <w:rFonts w:cs="B Lotus"/>
          <w:color w:val="000000"/>
          <w:sz w:val="28"/>
          <w:szCs w:val="28"/>
          <w:rtl/>
          <w:lang w:bidi="ar-SA"/>
        </w:rPr>
        <w:softHyphen/>
        <w:t>های فریبنده دنیایی و دشمنی با ظلم و ظالم موضوع</w:t>
      </w:r>
      <w:r w:rsidRPr="00327DF7">
        <w:rPr>
          <w:rFonts w:cs="B Lotus"/>
          <w:color w:val="000000"/>
          <w:sz w:val="28"/>
          <w:szCs w:val="28"/>
          <w:rtl/>
          <w:lang w:bidi="ar-SA"/>
        </w:rPr>
        <w:softHyphen/>
        <w:t>هایی است که در قلمرو و معارف نهج‌البلاغه از اهمیتی خاص برخوردار است.</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امام فرمود: ((و لاتکن عبد غیرک و قد جعلک الله حرّا.بنده دیگری مباش که خدایت تو را آزاد آفریده است. ))( همان،نامه31).</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هم‌چنین در عظمت و اهمیت تقوا فرمود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((فان تقوی الله ... عتق من کل ملکه تقوا، وسیله رهایی و آزادگی از هر بندگی است. ))(همان، خطبه 230).</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امام در مورد انصاف و روزی با مردم و پرهیز از ظلم و ستم به آنان فرمود: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((ـ ای مالک ! ـ باخدا به انصاف رفتار کن ـ اوامر و نواحی او را رعایت کن و درباره مردم انصاف را از دست مده خود و نزدیکان و آشنایان توـ نه خود بر آنان ستم‌کن و نه بگذار خویشان و دوستانت به نام تو بر آن‌ها ستم ورزند ـ که اگر چنین نکنی ستمکاری و کسی که به بندگان خدا ستم کند، خداوند دشمن او شود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((انصف الله وانصف الناس من نفسک و من خاصة</w:t>
      </w:r>
      <w:r w:rsidRPr="00327DF7">
        <w:rPr>
          <w:rFonts w:cs="B Lotus" w:hint="cs"/>
          <w:color w:val="000000"/>
          <w:sz w:val="28"/>
          <w:szCs w:val="28"/>
          <w:rtl/>
        </w:rPr>
        <w:t xml:space="preserve"> </w:t>
      </w:r>
      <w:r w:rsidRPr="00327DF7">
        <w:rPr>
          <w:rFonts w:cs="B Lotus"/>
          <w:color w:val="000000"/>
          <w:sz w:val="28"/>
          <w:szCs w:val="28"/>
          <w:rtl/>
        </w:rPr>
        <w:t>اهلک و من لک فیه هوی</w:t>
      </w:r>
      <w:r w:rsidRPr="00327DF7">
        <w:rPr>
          <w:rFonts w:cs="B Lotus" w:hint="cs"/>
          <w:color w:val="000000"/>
          <w:sz w:val="28"/>
          <w:szCs w:val="28"/>
          <w:rtl/>
        </w:rPr>
        <w:t xml:space="preserve"> </w:t>
      </w:r>
      <w:r w:rsidRPr="00327DF7">
        <w:rPr>
          <w:rFonts w:cs="B Lotus"/>
          <w:color w:val="000000"/>
          <w:sz w:val="28"/>
          <w:szCs w:val="28"/>
          <w:rtl/>
        </w:rPr>
        <w:t>و با هر کس که خدا دشمن شود عذرش را نمی</w:t>
      </w:r>
      <w:r w:rsidRPr="00327DF7">
        <w:rPr>
          <w:rFonts w:cs="B Lotus"/>
          <w:color w:val="000000"/>
          <w:sz w:val="28"/>
          <w:szCs w:val="28"/>
          <w:rtl/>
        </w:rPr>
        <w:softHyphen/>
        <w:t>پذیریم و دلیل و توجیه او را نادرست می</w:t>
      </w:r>
      <w:r w:rsidRPr="00327DF7">
        <w:rPr>
          <w:rFonts w:cs="B Lotus"/>
          <w:color w:val="000000"/>
          <w:sz w:val="28"/>
          <w:szCs w:val="28"/>
          <w:rtl/>
        </w:rPr>
        <w:softHyphen/>
        <w:t>گرداند. ))( همان، نامه 53).</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حضرت به امام حسن و امام حسین ـ علیهم‌السلامـ فرمود: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hint="cs"/>
          <w:color w:val="000000"/>
          <w:sz w:val="28"/>
          <w:szCs w:val="28"/>
          <w:rtl/>
        </w:rPr>
        <w:t>((</w:t>
      </w:r>
      <w:r w:rsidRPr="00327DF7">
        <w:rPr>
          <w:rFonts w:cs="B Lotus"/>
          <w:color w:val="000000"/>
          <w:sz w:val="28"/>
          <w:szCs w:val="28"/>
          <w:rtl/>
        </w:rPr>
        <w:t>کونا للظالم خصما و للمظلوم عونا</w:t>
      </w:r>
      <w:r w:rsidRPr="00327DF7">
        <w:rPr>
          <w:rFonts w:cs="B Lotus"/>
          <w:color w:val="000000"/>
          <w:sz w:val="28"/>
          <w:szCs w:val="28"/>
          <w:rtl/>
          <w:lang w:bidi="fa-IR"/>
        </w:rPr>
        <w:t xml:space="preserve"> همواره ـ دشمن ستمگر و طرفدار مظلوم باشید. )) (همان، نامه47).</w:t>
      </w:r>
    </w:p>
    <w:p w:rsidR="005E342D" w:rsidRPr="00327DF7" w:rsidRDefault="005E342D" w:rsidP="000812CF">
      <w:pPr>
        <w:pStyle w:val="a4"/>
        <w:numPr>
          <w:ilvl w:val="0"/>
          <w:numId w:val="2"/>
        </w:numPr>
        <w:shd w:val="clear" w:color="auto" w:fill="FFFFFF"/>
        <w:bidi/>
        <w:spacing w:before="0" w:after="0" w:line="360" w:lineRule="auto"/>
        <w:ind w:left="0"/>
        <w:jc w:val="both"/>
        <w:rPr>
          <w:rFonts w:cs="B Lotus"/>
          <w:color w:val="000000"/>
          <w:sz w:val="28"/>
          <w:szCs w:val="28"/>
        </w:rPr>
      </w:pPr>
      <w:r w:rsidRPr="00327DF7">
        <w:rPr>
          <w:rFonts w:cs="B Lotus"/>
          <w:b/>
          <w:bCs/>
          <w:color w:val="000000"/>
          <w:sz w:val="28"/>
          <w:szCs w:val="28"/>
          <w:rtl/>
          <w:lang w:bidi="fa-IR"/>
        </w:rPr>
        <w:t>نظم و حسابرسی در امور</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بی</w:t>
      </w:r>
      <w:r w:rsidRPr="00327DF7">
        <w:rPr>
          <w:rFonts w:cs="B Lotus"/>
          <w:color w:val="000000"/>
          <w:sz w:val="28"/>
          <w:szCs w:val="28"/>
          <w:rtl/>
          <w:lang w:bidi="fa-IR"/>
        </w:rPr>
        <w:softHyphen/>
        <w:t>گمان نظم در کارها و برنامه‌ریزی دقیق مبتنی بر زمان</w:t>
      </w:r>
      <w:r w:rsidRPr="00327DF7">
        <w:rPr>
          <w:rFonts w:cs="B Lotus"/>
          <w:color w:val="000000"/>
          <w:sz w:val="28"/>
          <w:szCs w:val="28"/>
          <w:rtl/>
          <w:lang w:bidi="fa-IR"/>
        </w:rPr>
        <w:softHyphen/>
        <w:t>بندی حساب‌شده،برای رسیدگی و انجام امور، سودمندی</w:t>
      </w:r>
      <w:r w:rsidRPr="00327DF7">
        <w:rPr>
          <w:rFonts w:cs="B Lotus"/>
          <w:color w:val="000000"/>
          <w:sz w:val="28"/>
          <w:szCs w:val="28"/>
          <w:rtl/>
          <w:lang w:bidi="fa-IR"/>
        </w:rPr>
        <w:softHyphen/>
        <w:t>های فراوانی دارد که به پیشرفت فرد و اجتماع مدد می</w:t>
      </w:r>
      <w:r w:rsidRPr="00327DF7">
        <w:rPr>
          <w:rFonts w:cs="B Lotus"/>
          <w:color w:val="000000"/>
          <w:sz w:val="28"/>
          <w:szCs w:val="28"/>
          <w:rtl/>
          <w:lang w:bidi="fa-IR"/>
        </w:rPr>
        <w:softHyphen/>
        <w:t>رساند. نظم، از هدر رفتن وقت و از بین رفتن نیرو</w:t>
      </w:r>
      <w:r w:rsidRPr="00327DF7">
        <w:rPr>
          <w:rFonts w:cs="B Lotus"/>
          <w:color w:val="000000"/>
          <w:sz w:val="28"/>
          <w:szCs w:val="28"/>
          <w:rtl/>
          <w:lang w:bidi="fa-IR"/>
        </w:rPr>
        <w:softHyphen/>
        <w:t>ها و امکانات آدمی جلوگیری می</w:t>
      </w:r>
      <w:r w:rsidRPr="00327DF7">
        <w:rPr>
          <w:rFonts w:cs="B Lotus"/>
          <w:color w:val="000000"/>
          <w:sz w:val="28"/>
          <w:szCs w:val="28"/>
          <w:rtl/>
          <w:lang w:bidi="fa-IR"/>
        </w:rPr>
        <w:softHyphen/>
        <w:t>کند.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lastRenderedPageBreak/>
        <w:t>شخص منظم می</w:t>
      </w:r>
      <w:r w:rsidRPr="00327DF7">
        <w:rPr>
          <w:rFonts w:cs="B Lotus"/>
          <w:color w:val="000000"/>
          <w:sz w:val="28"/>
          <w:szCs w:val="28"/>
          <w:rtl/>
          <w:lang w:bidi="fa-IR"/>
        </w:rPr>
        <w:softHyphen/>
        <w:t>تواند در سایه نظم در زندگی به‌تمامی تعهد</w:t>
      </w:r>
      <w:r w:rsidRPr="00327DF7">
        <w:rPr>
          <w:rFonts w:cs="B Lotus"/>
          <w:color w:val="000000"/>
          <w:sz w:val="28"/>
          <w:szCs w:val="28"/>
          <w:rtl/>
          <w:lang w:bidi="fa-IR"/>
        </w:rPr>
        <w:softHyphen/>
        <w:t>ها و پیمان</w:t>
      </w:r>
      <w:r w:rsidRPr="00327DF7">
        <w:rPr>
          <w:rFonts w:cs="B Lotus"/>
          <w:color w:val="000000"/>
          <w:sz w:val="28"/>
          <w:szCs w:val="28"/>
          <w:rtl/>
          <w:lang w:bidi="fa-IR"/>
        </w:rPr>
        <w:softHyphen/>
        <w:t>های خود به‌موقع وفا کند. اشخاص منظم در هرکجا که باشند موجب خیر برکت و اعتماد و تسکین خاطر مردمی هستند که با وی سروکار هستند. رعایت نظم از موضوع</w:t>
      </w:r>
      <w:r w:rsidRPr="00327DF7">
        <w:rPr>
          <w:rFonts w:cs="B Lotus"/>
          <w:color w:val="000000"/>
          <w:sz w:val="28"/>
          <w:szCs w:val="28"/>
          <w:rtl/>
          <w:lang w:bidi="fa-IR"/>
        </w:rPr>
        <w:softHyphen/>
        <w:t>های اساسی در سامان‌دهی کارها به شمار می</w:t>
      </w:r>
      <w:r w:rsidRPr="00327DF7">
        <w:rPr>
          <w:rFonts w:cs="B Lotus"/>
          <w:color w:val="000000"/>
          <w:sz w:val="28"/>
          <w:szCs w:val="28"/>
          <w:rtl/>
          <w:lang w:bidi="fa-IR"/>
        </w:rPr>
        <w:softHyphen/>
        <w:t>آید.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امام علی ـ علیه‌السلام ـ درحالی‌که فرق سرش شکافته و از درد ناشی از آن در بستر افتاده بود و به هنگام آخرین وصیت</w:t>
      </w:r>
      <w:r w:rsidRPr="00327DF7">
        <w:rPr>
          <w:rFonts w:cs="B Lotus"/>
          <w:color w:val="000000"/>
          <w:sz w:val="28"/>
          <w:szCs w:val="28"/>
          <w:rtl/>
          <w:lang w:bidi="fa-IR"/>
        </w:rPr>
        <w:softHyphen/>
        <w:t>های خویش پس از توصیه به تقوا الهی ، نظم در کارها را متذکر شد که در خود نکته</w:t>
      </w:r>
      <w:r w:rsidRPr="00327DF7">
        <w:rPr>
          <w:rFonts w:cs="B Lotus"/>
          <w:color w:val="000000"/>
          <w:sz w:val="28"/>
          <w:szCs w:val="28"/>
          <w:rtl/>
          <w:lang w:bidi="fa-IR"/>
        </w:rPr>
        <w:softHyphen/>
        <w:t>ها نهفته دارد . امام فرمود: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Style w:val="a3"/>
          <w:rFonts w:cs="B Lotus" w:hint="cs"/>
          <w:color w:val="000000"/>
          <w:sz w:val="28"/>
          <w:szCs w:val="28"/>
          <w:rtl/>
          <w:lang w:bidi="fa-IR"/>
        </w:rPr>
        <w:t>(</w:t>
      </w:r>
      <w:r w:rsidRPr="00327DF7">
        <w:rPr>
          <w:rFonts w:cs="B Lotus" w:hint="cs"/>
          <w:color w:val="000000"/>
          <w:sz w:val="28"/>
          <w:szCs w:val="28"/>
          <w:rtl/>
          <w:lang w:bidi="fa-IR"/>
        </w:rPr>
        <w:t>(</w:t>
      </w:r>
      <w:r w:rsidRPr="00327DF7">
        <w:rPr>
          <w:rFonts w:cs="B Lotus"/>
          <w:color w:val="000000"/>
          <w:sz w:val="28"/>
          <w:szCs w:val="28"/>
        </w:rPr>
        <w:t xml:space="preserve"> </w:t>
      </w:r>
      <w:r w:rsidRPr="00327DF7">
        <w:rPr>
          <w:rFonts w:cs="B Lotus"/>
          <w:color w:val="000000"/>
          <w:sz w:val="28"/>
          <w:szCs w:val="28"/>
          <w:rtl/>
        </w:rPr>
        <w:t>اوصیکما و جمیع ولدی و اهلی و من بلغه بتقوی الله و نظم امر کم</w:t>
      </w:r>
      <w:r w:rsidRPr="00327DF7">
        <w:rPr>
          <w:rFonts w:cs="B Lotus"/>
          <w:color w:val="000000"/>
          <w:sz w:val="28"/>
          <w:szCs w:val="28"/>
          <w:rtl/>
          <w:lang w:bidi="fa-IR"/>
        </w:rPr>
        <w:t xml:space="preserve"> شما</w:t>
      </w:r>
      <w:r w:rsidRPr="00327DF7">
        <w:rPr>
          <w:rFonts w:cs="B Lotus" w:hint="cs"/>
          <w:color w:val="000000"/>
          <w:sz w:val="28"/>
          <w:szCs w:val="28"/>
          <w:rtl/>
          <w:lang w:bidi="fa-IR"/>
        </w:rPr>
        <w:t xml:space="preserve"> </w:t>
      </w:r>
      <w:r w:rsidRPr="00327DF7">
        <w:rPr>
          <w:rFonts w:cs="B Lotus"/>
          <w:color w:val="000000"/>
          <w:sz w:val="28"/>
          <w:szCs w:val="28"/>
          <w:rtl/>
          <w:lang w:bidi="fa-IR"/>
        </w:rPr>
        <w:t>ـ امام حسن ـ علیه‌السلام ـ و امام حسین ـ علیه‌السلام ـ و همه فرزندانم و کسانم و آنان را که وصیت و نامه من به آنان می</w:t>
      </w:r>
      <w:r w:rsidRPr="00327DF7">
        <w:rPr>
          <w:rFonts w:cs="B Lotus"/>
          <w:color w:val="000000"/>
          <w:sz w:val="28"/>
          <w:szCs w:val="28"/>
          <w:rtl/>
          <w:lang w:bidi="fa-IR"/>
        </w:rPr>
        <w:softHyphen/>
        <w:t>رسد به ترس از خدا و نظم آراستن در کارها سفارش می</w:t>
      </w:r>
      <w:r w:rsidRPr="00327DF7">
        <w:rPr>
          <w:rFonts w:cs="B Lotus"/>
          <w:color w:val="000000"/>
          <w:sz w:val="28"/>
          <w:szCs w:val="28"/>
          <w:rtl/>
          <w:lang w:bidi="fa-IR"/>
        </w:rPr>
        <w:softHyphen/>
        <w:t>کنم. ))( همان، نامه47).</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بااین‌همه در اینکه چرا مسلمانان و شیعیان آن حضرت بانظم بیگانگی دارند و کشورهای بیگانه از دین این مقدار به رعایت آن پرداخته</w:t>
      </w:r>
      <w:r w:rsidRPr="00327DF7">
        <w:rPr>
          <w:rFonts w:cs="B Lotus"/>
          <w:color w:val="000000"/>
          <w:sz w:val="28"/>
          <w:szCs w:val="28"/>
          <w:rtl/>
          <w:lang w:bidi="fa-IR"/>
        </w:rPr>
        <w:softHyphen/>
        <w:t xml:space="preserve">اند، جای تأمل بسیار دارد.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امام فرمود: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بندگان خدا خودتان را ارزش سنجی کنید قبل از آنکه شمارا بسنجند و خویشتن را حسابرسی نمایید قبل ازآن‌رو که به حسابتان برسند. )) (همان، خطبه 90).</w:t>
      </w:r>
    </w:p>
    <w:p w:rsidR="005E342D" w:rsidRPr="00327DF7" w:rsidRDefault="005E342D" w:rsidP="000812CF">
      <w:pPr>
        <w:pStyle w:val="3"/>
        <w:bidi/>
        <w:spacing w:line="360" w:lineRule="auto"/>
        <w:rPr>
          <w:rFonts w:cs="B Lotus"/>
          <w:color w:val="000000"/>
          <w:sz w:val="28"/>
          <w:szCs w:val="28"/>
        </w:rPr>
      </w:pPr>
      <w:bookmarkStart w:id="9" w:name="_Toc398507058"/>
      <w:r w:rsidRPr="00327DF7">
        <w:rPr>
          <w:rFonts w:cs="B Lotus"/>
          <w:color w:val="000000"/>
          <w:sz w:val="28"/>
          <w:szCs w:val="28"/>
          <w:rtl/>
          <w:lang w:bidi="fa-IR"/>
        </w:rPr>
        <w:t>ب: اخلاق اجتماعی</w:t>
      </w:r>
      <w:bookmarkEnd w:id="9"/>
    </w:p>
    <w:p w:rsidR="005E342D" w:rsidRPr="00327DF7" w:rsidRDefault="005E342D" w:rsidP="000812CF">
      <w:pPr>
        <w:pStyle w:val="a4"/>
        <w:numPr>
          <w:ilvl w:val="0"/>
          <w:numId w:val="3"/>
        </w:numPr>
        <w:shd w:val="clear" w:color="auto" w:fill="FFFFFF"/>
        <w:bidi/>
        <w:spacing w:before="0" w:after="0" w:line="360" w:lineRule="auto"/>
        <w:ind w:left="0"/>
        <w:jc w:val="both"/>
        <w:rPr>
          <w:rFonts w:cs="B Lotus"/>
          <w:color w:val="000000"/>
          <w:sz w:val="28"/>
          <w:szCs w:val="28"/>
        </w:rPr>
      </w:pPr>
      <w:r w:rsidRPr="00327DF7">
        <w:rPr>
          <w:rFonts w:cs="B Lotus"/>
          <w:b/>
          <w:bCs/>
          <w:color w:val="000000"/>
          <w:sz w:val="28"/>
          <w:szCs w:val="28"/>
          <w:rtl/>
          <w:lang w:bidi="fa-IR"/>
        </w:rPr>
        <w:t xml:space="preserve">خوش‌خلقی و انسان‌دوستی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از مبانی تربیت و اخلاق در نهج‌البلاغه حسن معاشرت و خوش‌خلقی و انسان‌دوستی است. امام به زمامداران خود توصیه فرمود که با همه مردم مهربان باشند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در عهدنامه مالک اشتر چنین آمده است :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اشعر</w:t>
      </w:r>
      <w:r w:rsidRPr="00327DF7">
        <w:rPr>
          <w:rFonts w:ascii="B Nazanin" w:cs="B Lotus"/>
          <w:color w:val="000000"/>
          <w:sz w:val="28"/>
          <w:szCs w:val="28"/>
          <w:rtl/>
        </w:rPr>
        <w:t xml:space="preserve"> </w:t>
      </w:r>
      <w:r w:rsidRPr="00327DF7">
        <w:rPr>
          <w:rFonts w:cs="B Lotus"/>
          <w:color w:val="000000"/>
          <w:sz w:val="28"/>
          <w:szCs w:val="28"/>
          <w:rtl/>
          <w:lang w:bidi="ar-EG"/>
        </w:rPr>
        <w:t>قَلبکَ</w:t>
      </w:r>
      <w:r w:rsidRPr="00327DF7">
        <w:rPr>
          <w:rFonts w:ascii="B Nazanin" w:cs="B Lotus"/>
          <w:color w:val="000000"/>
          <w:sz w:val="28"/>
          <w:szCs w:val="28"/>
          <w:rtl/>
        </w:rPr>
        <w:t xml:space="preserve"> </w:t>
      </w:r>
      <w:r w:rsidRPr="00327DF7">
        <w:rPr>
          <w:rFonts w:cs="B Lotus"/>
          <w:color w:val="000000"/>
          <w:sz w:val="28"/>
          <w:szCs w:val="28"/>
          <w:rtl/>
          <w:lang w:bidi="ar-EG"/>
        </w:rPr>
        <w:t>الرّحمةَ</w:t>
      </w:r>
      <w:r w:rsidRPr="00327DF7">
        <w:rPr>
          <w:rFonts w:ascii="B Nazanin" w:cs="B Lotus"/>
          <w:color w:val="000000"/>
          <w:sz w:val="28"/>
          <w:szCs w:val="28"/>
          <w:rtl/>
        </w:rPr>
        <w:t xml:space="preserve"> </w:t>
      </w:r>
      <w:r w:rsidRPr="00327DF7">
        <w:rPr>
          <w:rFonts w:cs="B Lotus"/>
          <w:color w:val="000000"/>
          <w:sz w:val="28"/>
          <w:szCs w:val="28"/>
          <w:rtl/>
          <w:lang w:bidi="ar-EG"/>
        </w:rPr>
        <w:t>للرّعیّة،</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المحبة</w:t>
      </w:r>
      <w:r w:rsidRPr="00327DF7">
        <w:rPr>
          <w:rFonts w:ascii="B Nazanin" w:cs="B Lotus"/>
          <w:color w:val="000000"/>
          <w:sz w:val="28"/>
          <w:szCs w:val="28"/>
          <w:rtl/>
        </w:rPr>
        <w:t xml:space="preserve"> </w:t>
      </w:r>
      <w:r w:rsidRPr="00327DF7">
        <w:rPr>
          <w:rFonts w:cs="B Lotus"/>
          <w:color w:val="000000"/>
          <w:sz w:val="28"/>
          <w:szCs w:val="28"/>
          <w:rtl/>
          <w:lang w:bidi="ar-EG"/>
        </w:rPr>
        <w:t>لَهم،</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اللُطف</w:t>
      </w:r>
      <w:r w:rsidRPr="00327DF7">
        <w:rPr>
          <w:rFonts w:ascii="B Nazanin" w:cs="B Lotus"/>
          <w:color w:val="000000"/>
          <w:sz w:val="28"/>
          <w:szCs w:val="28"/>
          <w:rtl/>
        </w:rPr>
        <w:t xml:space="preserve"> </w:t>
      </w:r>
      <w:r w:rsidRPr="00327DF7">
        <w:rPr>
          <w:rFonts w:cs="B Lotus"/>
          <w:color w:val="000000"/>
          <w:sz w:val="28"/>
          <w:szCs w:val="28"/>
          <w:rtl/>
          <w:lang w:bidi="ar-EG"/>
        </w:rPr>
        <w:t>بهم،</w:t>
      </w:r>
      <w:r w:rsidRPr="00327DF7">
        <w:rPr>
          <w:rFonts w:ascii="B Nazanin" w:cs="B Lotus"/>
          <w:color w:val="000000"/>
          <w:sz w:val="28"/>
          <w:szCs w:val="28"/>
          <w:rtl/>
        </w:rPr>
        <w:t xml:space="preserve"> </w:t>
      </w:r>
      <w:r w:rsidRPr="00327DF7">
        <w:rPr>
          <w:rFonts w:cs="B Lotus"/>
          <w:color w:val="000000"/>
          <w:sz w:val="28"/>
          <w:szCs w:val="28"/>
          <w:rtl/>
          <w:lang w:bidi="ar-EG"/>
        </w:rPr>
        <w:t>ولا</w:t>
      </w:r>
      <w:r w:rsidRPr="00327DF7">
        <w:rPr>
          <w:rFonts w:ascii="B Nazanin" w:cs="B Lotus"/>
          <w:color w:val="000000"/>
          <w:sz w:val="28"/>
          <w:szCs w:val="28"/>
          <w:rtl/>
        </w:rPr>
        <w:t xml:space="preserve"> </w:t>
      </w:r>
      <w:r w:rsidRPr="00327DF7">
        <w:rPr>
          <w:rFonts w:cs="B Lotus"/>
          <w:color w:val="000000"/>
          <w:sz w:val="28"/>
          <w:szCs w:val="28"/>
          <w:rtl/>
          <w:lang w:bidi="ar-EG"/>
        </w:rPr>
        <w:t>تَکوننَّ</w:t>
      </w:r>
      <w:r w:rsidRPr="00327DF7">
        <w:rPr>
          <w:rFonts w:ascii="B Nazanin" w:cs="B Lotus"/>
          <w:color w:val="000000"/>
          <w:sz w:val="28"/>
          <w:szCs w:val="28"/>
          <w:rtl/>
        </w:rPr>
        <w:t xml:space="preserve"> </w:t>
      </w:r>
      <w:r w:rsidRPr="00327DF7">
        <w:rPr>
          <w:rFonts w:cs="B Lotus"/>
          <w:color w:val="000000"/>
          <w:sz w:val="28"/>
          <w:szCs w:val="28"/>
          <w:rtl/>
          <w:lang w:bidi="ar-EG"/>
        </w:rPr>
        <w:t>عَلیهم</w:t>
      </w:r>
      <w:r w:rsidRPr="00327DF7">
        <w:rPr>
          <w:rFonts w:ascii="B Nazanin" w:cs="B Lotus"/>
          <w:color w:val="000000"/>
          <w:sz w:val="28"/>
          <w:szCs w:val="28"/>
          <w:rtl/>
        </w:rPr>
        <w:t xml:space="preserve"> </w:t>
      </w:r>
      <w:r w:rsidRPr="00327DF7">
        <w:rPr>
          <w:rFonts w:cs="B Lotus"/>
          <w:color w:val="000000"/>
          <w:sz w:val="28"/>
          <w:szCs w:val="28"/>
          <w:rtl/>
          <w:lang w:bidi="ar-EG"/>
        </w:rPr>
        <w:t>سَبُعاً</w:t>
      </w:r>
      <w:r w:rsidRPr="00327DF7">
        <w:rPr>
          <w:rFonts w:ascii="B Nazanin" w:cs="B Lotus"/>
          <w:color w:val="000000"/>
          <w:sz w:val="28"/>
          <w:szCs w:val="28"/>
          <w:rtl/>
        </w:rPr>
        <w:t xml:space="preserve"> </w:t>
      </w:r>
      <w:r w:rsidRPr="00327DF7">
        <w:rPr>
          <w:rFonts w:cs="B Lotus"/>
          <w:color w:val="000000"/>
          <w:sz w:val="28"/>
          <w:szCs w:val="28"/>
          <w:rtl/>
          <w:lang w:bidi="ar-EG"/>
        </w:rPr>
        <w:t>ضاریاً</w:t>
      </w:r>
      <w:r w:rsidRPr="00327DF7">
        <w:rPr>
          <w:rFonts w:ascii="B Nazanin" w:cs="B Lotus"/>
          <w:color w:val="000000"/>
          <w:sz w:val="28"/>
          <w:szCs w:val="28"/>
          <w:rtl/>
        </w:rPr>
        <w:t xml:space="preserve"> </w:t>
      </w:r>
      <w:r w:rsidRPr="00327DF7">
        <w:rPr>
          <w:rFonts w:cs="B Lotus"/>
          <w:color w:val="000000"/>
          <w:sz w:val="28"/>
          <w:szCs w:val="28"/>
          <w:rtl/>
          <w:lang w:bidi="ar-EG"/>
        </w:rPr>
        <w:t>تَغتنمُ</w:t>
      </w:r>
      <w:r w:rsidRPr="00327DF7">
        <w:rPr>
          <w:rFonts w:ascii="B Nazanin" w:cs="B Lotus"/>
          <w:color w:val="000000"/>
          <w:sz w:val="28"/>
          <w:szCs w:val="28"/>
          <w:rtl/>
        </w:rPr>
        <w:t xml:space="preserve"> </w:t>
      </w:r>
      <w:r w:rsidRPr="00327DF7">
        <w:rPr>
          <w:rFonts w:cs="B Lotus"/>
          <w:color w:val="000000"/>
          <w:sz w:val="28"/>
          <w:szCs w:val="28"/>
          <w:rtl/>
          <w:lang w:bidi="ar-EG"/>
        </w:rPr>
        <w:t>اَکلهُم،</w:t>
      </w:r>
      <w:r w:rsidRPr="00327DF7">
        <w:rPr>
          <w:rFonts w:ascii="B Nazanin" w:cs="B Lotus"/>
          <w:color w:val="000000"/>
          <w:sz w:val="28"/>
          <w:szCs w:val="28"/>
          <w:rtl/>
        </w:rPr>
        <w:t xml:space="preserve"> </w:t>
      </w:r>
      <w:r w:rsidRPr="00327DF7">
        <w:rPr>
          <w:rFonts w:cs="B Lotus"/>
          <w:color w:val="000000"/>
          <w:sz w:val="28"/>
          <w:szCs w:val="28"/>
          <w:rtl/>
          <w:lang w:bidi="ar-EG"/>
        </w:rPr>
        <w:t>فانّهم</w:t>
      </w:r>
      <w:r w:rsidRPr="00327DF7">
        <w:rPr>
          <w:rFonts w:ascii="B Nazanin" w:cs="B Lotus"/>
          <w:color w:val="000000"/>
          <w:sz w:val="28"/>
          <w:szCs w:val="28"/>
          <w:rtl/>
        </w:rPr>
        <w:t xml:space="preserve"> </w:t>
      </w:r>
      <w:r w:rsidRPr="00327DF7">
        <w:rPr>
          <w:rFonts w:cs="B Lotus"/>
          <w:color w:val="000000"/>
          <w:sz w:val="28"/>
          <w:szCs w:val="28"/>
          <w:rtl/>
          <w:lang w:bidi="ar-EG"/>
        </w:rPr>
        <w:t>صِنفانِ</w:t>
      </w:r>
      <w:r w:rsidRPr="00327DF7">
        <w:rPr>
          <w:rFonts w:ascii="B Nazanin" w:cs="B Lotus"/>
          <w:color w:val="000000"/>
          <w:sz w:val="28"/>
          <w:szCs w:val="28"/>
          <w:rtl/>
        </w:rPr>
        <w:t xml:space="preserve">: </w:t>
      </w:r>
      <w:r w:rsidRPr="00327DF7">
        <w:rPr>
          <w:rFonts w:cs="B Lotus"/>
          <w:color w:val="000000"/>
          <w:sz w:val="28"/>
          <w:szCs w:val="28"/>
          <w:rtl/>
          <w:lang w:bidi="ar-EG"/>
        </w:rPr>
        <w:t>اِمّا</w:t>
      </w:r>
      <w:r w:rsidRPr="00327DF7">
        <w:rPr>
          <w:rFonts w:ascii="B Nazanin" w:cs="B Lotus"/>
          <w:color w:val="000000"/>
          <w:sz w:val="28"/>
          <w:szCs w:val="28"/>
          <w:rtl/>
        </w:rPr>
        <w:t xml:space="preserve"> </w:t>
      </w:r>
      <w:r w:rsidRPr="00327DF7">
        <w:rPr>
          <w:rFonts w:cs="B Lotus"/>
          <w:color w:val="000000"/>
          <w:sz w:val="28"/>
          <w:szCs w:val="28"/>
          <w:rtl/>
          <w:lang w:bidi="ar-EG"/>
        </w:rPr>
        <w:t>اخٌ</w:t>
      </w:r>
      <w:r w:rsidRPr="00327DF7">
        <w:rPr>
          <w:rFonts w:ascii="B Nazanin" w:cs="B Lotus"/>
          <w:color w:val="000000"/>
          <w:sz w:val="28"/>
          <w:szCs w:val="28"/>
          <w:rtl/>
        </w:rPr>
        <w:t xml:space="preserve"> </w:t>
      </w:r>
      <w:r w:rsidRPr="00327DF7">
        <w:rPr>
          <w:rFonts w:cs="B Lotus"/>
          <w:color w:val="000000"/>
          <w:sz w:val="28"/>
          <w:szCs w:val="28"/>
          <w:rtl/>
          <w:lang w:bidi="ar-EG"/>
        </w:rPr>
        <w:t>لکَ</w:t>
      </w:r>
      <w:r w:rsidRPr="00327DF7">
        <w:rPr>
          <w:rFonts w:ascii="B Nazanin" w:cs="B Lotus"/>
          <w:color w:val="000000"/>
          <w:sz w:val="28"/>
          <w:szCs w:val="28"/>
          <w:rtl/>
        </w:rPr>
        <w:t xml:space="preserve"> </w:t>
      </w:r>
      <w:r w:rsidRPr="00327DF7">
        <w:rPr>
          <w:rFonts w:cs="B Lotus"/>
          <w:color w:val="000000"/>
          <w:sz w:val="28"/>
          <w:szCs w:val="28"/>
          <w:rtl/>
          <w:lang w:bidi="ar-EG"/>
        </w:rPr>
        <w:t>فی</w:t>
      </w:r>
      <w:r w:rsidRPr="00327DF7">
        <w:rPr>
          <w:rFonts w:ascii="B Nazanin" w:cs="B Lotus"/>
          <w:color w:val="000000"/>
          <w:sz w:val="28"/>
          <w:szCs w:val="28"/>
          <w:rtl/>
        </w:rPr>
        <w:t xml:space="preserve"> </w:t>
      </w:r>
      <w:r w:rsidRPr="00327DF7">
        <w:rPr>
          <w:rFonts w:cs="B Lotus"/>
          <w:color w:val="000000"/>
          <w:sz w:val="28"/>
          <w:szCs w:val="28"/>
          <w:rtl/>
          <w:lang w:bidi="ar-EG"/>
        </w:rPr>
        <w:t>الدّینِ،</w:t>
      </w:r>
      <w:r w:rsidRPr="00327DF7">
        <w:rPr>
          <w:rFonts w:ascii="B Nazanin" w:cs="B Lotus"/>
          <w:color w:val="000000"/>
          <w:sz w:val="28"/>
          <w:szCs w:val="28"/>
          <w:rtl/>
        </w:rPr>
        <w:t xml:space="preserve"> </w:t>
      </w:r>
      <w:r w:rsidRPr="00327DF7">
        <w:rPr>
          <w:rFonts w:cs="B Lotus"/>
          <w:color w:val="000000"/>
          <w:sz w:val="28"/>
          <w:szCs w:val="28"/>
          <w:rtl/>
          <w:lang w:bidi="ar-EG"/>
        </w:rPr>
        <w:t>او</w:t>
      </w:r>
      <w:r w:rsidRPr="00327DF7">
        <w:rPr>
          <w:rFonts w:ascii="B Nazanin" w:cs="B Lotus"/>
          <w:color w:val="000000"/>
          <w:sz w:val="28"/>
          <w:szCs w:val="28"/>
          <w:rtl/>
        </w:rPr>
        <w:t xml:space="preserve"> </w:t>
      </w:r>
      <w:r w:rsidRPr="00327DF7">
        <w:rPr>
          <w:rFonts w:cs="B Lotus"/>
          <w:color w:val="000000"/>
          <w:sz w:val="28"/>
          <w:szCs w:val="28"/>
          <w:rtl/>
          <w:lang w:bidi="ar-EG"/>
        </w:rPr>
        <w:t>نَظیرٌ</w:t>
      </w:r>
      <w:r w:rsidRPr="00327DF7">
        <w:rPr>
          <w:rFonts w:ascii="B Nazanin" w:cs="B Lotus"/>
          <w:color w:val="000000"/>
          <w:sz w:val="28"/>
          <w:szCs w:val="28"/>
          <w:rtl/>
        </w:rPr>
        <w:t xml:space="preserve"> </w:t>
      </w:r>
      <w:r w:rsidRPr="00327DF7">
        <w:rPr>
          <w:rFonts w:cs="B Lotus"/>
          <w:color w:val="000000"/>
          <w:sz w:val="28"/>
          <w:szCs w:val="28"/>
          <w:rtl/>
          <w:lang w:bidi="ar-EG"/>
        </w:rPr>
        <w:t>لک</w:t>
      </w:r>
      <w:r w:rsidRPr="00327DF7">
        <w:rPr>
          <w:rFonts w:ascii="B Nazanin" w:cs="B Lotus"/>
          <w:color w:val="000000"/>
          <w:sz w:val="28"/>
          <w:szCs w:val="28"/>
          <w:rtl/>
        </w:rPr>
        <w:t xml:space="preserve"> </w:t>
      </w:r>
      <w:r w:rsidRPr="00327DF7">
        <w:rPr>
          <w:rFonts w:cs="B Lotus"/>
          <w:color w:val="000000"/>
          <w:sz w:val="28"/>
          <w:szCs w:val="28"/>
          <w:rtl/>
          <w:lang w:bidi="ar-EG"/>
        </w:rPr>
        <w:t>فی</w:t>
      </w:r>
      <w:r w:rsidRPr="00327DF7">
        <w:rPr>
          <w:rFonts w:ascii="B Nazanin" w:cs="B Lotus"/>
          <w:color w:val="000000"/>
          <w:sz w:val="28"/>
          <w:szCs w:val="28"/>
          <w:rtl/>
        </w:rPr>
        <w:t xml:space="preserve"> </w:t>
      </w:r>
      <w:r w:rsidRPr="00327DF7">
        <w:rPr>
          <w:rFonts w:cs="B Lotus"/>
          <w:color w:val="000000"/>
          <w:sz w:val="28"/>
          <w:szCs w:val="28"/>
          <w:rtl/>
          <w:lang w:bidi="ar-EG"/>
        </w:rPr>
        <w:t>الخَلقِ،</w:t>
      </w:r>
      <w:r w:rsidRPr="00327DF7">
        <w:rPr>
          <w:rFonts w:ascii="B Nazanin" w:cs="B Lotus"/>
          <w:color w:val="000000"/>
          <w:sz w:val="28"/>
          <w:szCs w:val="28"/>
          <w:rtl/>
        </w:rPr>
        <w:t xml:space="preserve"> </w:t>
      </w:r>
      <w:r w:rsidRPr="00327DF7">
        <w:rPr>
          <w:rFonts w:cs="B Lotus"/>
          <w:color w:val="000000"/>
          <w:sz w:val="28"/>
          <w:szCs w:val="28"/>
          <w:rtl/>
          <w:lang w:bidi="ar-EG"/>
        </w:rPr>
        <w:t>یَفرطُ</w:t>
      </w:r>
      <w:r w:rsidRPr="00327DF7">
        <w:rPr>
          <w:rFonts w:ascii="B Nazanin" w:cs="B Lotus"/>
          <w:color w:val="000000"/>
          <w:sz w:val="28"/>
          <w:szCs w:val="28"/>
          <w:rtl/>
        </w:rPr>
        <w:t xml:space="preserve"> </w:t>
      </w:r>
      <w:r w:rsidRPr="00327DF7">
        <w:rPr>
          <w:rFonts w:cs="B Lotus"/>
          <w:color w:val="000000"/>
          <w:sz w:val="28"/>
          <w:szCs w:val="28"/>
          <w:rtl/>
          <w:lang w:bidi="ar-EG"/>
        </w:rPr>
        <w:t>مِنهمُ</w:t>
      </w:r>
      <w:r w:rsidRPr="00327DF7">
        <w:rPr>
          <w:rFonts w:ascii="B Nazanin" w:cs="B Lotus"/>
          <w:color w:val="000000"/>
          <w:sz w:val="28"/>
          <w:szCs w:val="28"/>
          <w:rtl/>
        </w:rPr>
        <w:t xml:space="preserve"> </w:t>
      </w:r>
      <w:r w:rsidRPr="00327DF7">
        <w:rPr>
          <w:rFonts w:cs="B Lotus"/>
          <w:color w:val="000000"/>
          <w:sz w:val="28"/>
          <w:szCs w:val="28"/>
          <w:rtl/>
          <w:lang w:bidi="ar-EG"/>
        </w:rPr>
        <w:t>الزّلل،</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تَعرِضُ</w:t>
      </w:r>
      <w:r w:rsidRPr="00327DF7">
        <w:rPr>
          <w:rFonts w:ascii="B Nazanin" w:cs="B Lotus"/>
          <w:color w:val="000000"/>
          <w:sz w:val="28"/>
          <w:szCs w:val="28"/>
          <w:rtl/>
        </w:rPr>
        <w:t xml:space="preserve"> </w:t>
      </w:r>
      <w:r w:rsidRPr="00327DF7">
        <w:rPr>
          <w:rFonts w:cs="B Lotus"/>
          <w:color w:val="000000"/>
          <w:sz w:val="28"/>
          <w:szCs w:val="28"/>
          <w:rtl/>
          <w:lang w:bidi="ar-EG"/>
        </w:rPr>
        <w:t>لهُمُ</w:t>
      </w:r>
      <w:r w:rsidRPr="00327DF7">
        <w:rPr>
          <w:rFonts w:ascii="B Nazanin" w:cs="B Lotus"/>
          <w:color w:val="000000"/>
          <w:sz w:val="28"/>
          <w:szCs w:val="28"/>
          <w:rtl/>
        </w:rPr>
        <w:t xml:space="preserve"> </w:t>
      </w:r>
      <w:r w:rsidRPr="00327DF7">
        <w:rPr>
          <w:rFonts w:cs="B Lotus"/>
          <w:color w:val="000000"/>
          <w:sz w:val="28"/>
          <w:szCs w:val="28"/>
          <w:rtl/>
          <w:lang w:bidi="ar-EG"/>
        </w:rPr>
        <w:t>العِللُ،</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یوتی</w:t>
      </w:r>
      <w:r w:rsidRPr="00327DF7">
        <w:rPr>
          <w:rFonts w:ascii="B Nazanin" w:cs="B Lotus"/>
          <w:color w:val="000000"/>
          <w:sz w:val="28"/>
          <w:szCs w:val="28"/>
          <w:rtl/>
        </w:rPr>
        <w:t xml:space="preserve"> </w:t>
      </w:r>
      <w:r w:rsidRPr="00327DF7">
        <w:rPr>
          <w:rFonts w:cs="B Lotus"/>
          <w:color w:val="000000"/>
          <w:sz w:val="28"/>
          <w:szCs w:val="28"/>
          <w:rtl/>
          <w:lang w:bidi="ar-EG"/>
        </w:rPr>
        <w:t>علی</w:t>
      </w:r>
      <w:r w:rsidRPr="00327DF7">
        <w:rPr>
          <w:rFonts w:ascii="B Nazanin" w:cs="B Lotus"/>
          <w:color w:val="000000"/>
          <w:sz w:val="28"/>
          <w:szCs w:val="28"/>
          <w:rtl/>
        </w:rPr>
        <w:t xml:space="preserve"> </w:t>
      </w:r>
      <w:r w:rsidRPr="00327DF7">
        <w:rPr>
          <w:rFonts w:cs="B Lotus"/>
          <w:color w:val="000000"/>
          <w:sz w:val="28"/>
          <w:szCs w:val="28"/>
          <w:rtl/>
          <w:lang w:bidi="ar-EG"/>
        </w:rPr>
        <w:t>ایدیهم</w:t>
      </w:r>
      <w:r w:rsidRPr="00327DF7">
        <w:rPr>
          <w:rFonts w:ascii="B Nazanin" w:cs="B Lotus"/>
          <w:color w:val="000000"/>
          <w:sz w:val="28"/>
          <w:szCs w:val="28"/>
          <w:rtl/>
        </w:rPr>
        <w:t xml:space="preserve"> </w:t>
      </w:r>
      <w:r w:rsidRPr="00327DF7">
        <w:rPr>
          <w:rFonts w:cs="B Lotus"/>
          <w:color w:val="000000"/>
          <w:sz w:val="28"/>
          <w:szCs w:val="28"/>
          <w:rtl/>
          <w:lang w:bidi="ar-EG"/>
        </w:rPr>
        <w:t>فی</w:t>
      </w:r>
      <w:r w:rsidRPr="00327DF7">
        <w:rPr>
          <w:rFonts w:ascii="B Nazanin" w:cs="B Lotus"/>
          <w:color w:val="000000"/>
          <w:sz w:val="28"/>
          <w:szCs w:val="28"/>
          <w:rtl/>
        </w:rPr>
        <w:t xml:space="preserve"> </w:t>
      </w:r>
      <w:r w:rsidRPr="00327DF7">
        <w:rPr>
          <w:rFonts w:cs="B Lotus"/>
          <w:color w:val="000000"/>
          <w:sz w:val="28"/>
          <w:szCs w:val="28"/>
          <w:rtl/>
          <w:lang w:bidi="ar-EG"/>
        </w:rPr>
        <w:t>العَمدِ</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الخَطا،</w:t>
      </w:r>
      <w:r w:rsidRPr="00327DF7">
        <w:rPr>
          <w:rFonts w:ascii="B Nazanin" w:cs="B Lotus"/>
          <w:color w:val="000000"/>
          <w:sz w:val="28"/>
          <w:szCs w:val="28"/>
          <w:rtl/>
        </w:rPr>
        <w:t xml:space="preserve"> </w:t>
      </w:r>
      <w:r w:rsidRPr="00327DF7">
        <w:rPr>
          <w:rFonts w:cs="B Lotus"/>
          <w:color w:val="000000"/>
          <w:sz w:val="28"/>
          <w:szCs w:val="28"/>
          <w:rtl/>
          <w:lang w:bidi="ar-EG"/>
        </w:rPr>
        <w:t>فَاعطهِم</w:t>
      </w:r>
      <w:r w:rsidRPr="00327DF7">
        <w:rPr>
          <w:rFonts w:ascii="B Nazanin" w:cs="B Lotus"/>
          <w:color w:val="000000"/>
          <w:sz w:val="28"/>
          <w:szCs w:val="28"/>
          <w:rtl/>
        </w:rPr>
        <w:t xml:space="preserve"> </w:t>
      </w:r>
      <w:r w:rsidRPr="00327DF7">
        <w:rPr>
          <w:rFonts w:cs="B Lotus"/>
          <w:color w:val="000000"/>
          <w:sz w:val="28"/>
          <w:szCs w:val="28"/>
          <w:rtl/>
          <w:lang w:bidi="ar-EG"/>
        </w:rPr>
        <w:t>مِن</w:t>
      </w:r>
      <w:r w:rsidRPr="00327DF7">
        <w:rPr>
          <w:rFonts w:ascii="B Nazanin" w:cs="B Lotus"/>
          <w:color w:val="000000"/>
          <w:sz w:val="28"/>
          <w:szCs w:val="28"/>
          <w:rtl/>
        </w:rPr>
        <w:t xml:space="preserve"> </w:t>
      </w:r>
      <w:r w:rsidRPr="00327DF7">
        <w:rPr>
          <w:rFonts w:cs="B Lotus"/>
          <w:color w:val="000000"/>
          <w:sz w:val="28"/>
          <w:szCs w:val="28"/>
          <w:rtl/>
          <w:lang w:bidi="ar-EG"/>
        </w:rPr>
        <w:t>عَفوکَ</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صَفحِکَ</w:t>
      </w:r>
      <w:r w:rsidRPr="00327DF7">
        <w:rPr>
          <w:rFonts w:ascii="B Nazanin" w:cs="B Lotus"/>
          <w:color w:val="000000"/>
          <w:sz w:val="28"/>
          <w:szCs w:val="28"/>
          <w:rtl/>
        </w:rPr>
        <w:t xml:space="preserve"> </w:t>
      </w:r>
      <w:r w:rsidRPr="00327DF7">
        <w:rPr>
          <w:rFonts w:cs="B Lotus"/>
          <w:color w:val="000000"/>
          <w:sz w:val="28"/>
          <w:szCs w:val="28"/>
          <w:rtl/>
          <w:lang w:bidi="ar-EG"/>
        </w:rPr>
        <w:t>مِثلَ</w:t>
      </w:r>
      <w:r w:rsidRPr="00327DF7">
        <w:rPr>
          <w:rFonts w:ascii="B Nazanin" w:cs="B Lotus"/>
          <w:color w:val="000000"/>
          <w:sz w:val="28"/>
          <w:szCs w:val="28"/>
          <w:rtl/>
        </w:rPr>
        <w:t xml:space="preserve"> </w:t>
      </w:r>
      <w:r w:rsidRPr="00327DF7">
        <w:rPr>
          <w:rFonts w:cs="B Lotus"/>
          <w:color w:val="000000"/>
          <w:sz w:val="28"/>
          <w:szCs w:val="28"/>
          <w:rtl/>
          <w:lang w:bidi="ar-EG"/>
        </w:rPr>
        <w:t>الّذی</w:t>
      </w:r>
      <w:r w:rsidRPr="00327DF7">
        <w:rPr>
          <w:rFonts w:ascii="B Nazanin" w:cs="B Lotus"/>
          <w:color w:val="000000"/>
          <w:sz w:val="28"/>
          <w:szCs w:val="28"/>
          <w:rtl/>
        </w:rPr>
        <w:t xml:space="preserve"> </w:t>
      </w:r>
      <w:r w:rsidRPr="00327DF7">
        <w:rPr>
          <w:rFonts w:cs="B Lotus"/>
          <w:color w:val="000000"/>
          <w:sz w:val="28"/>
          <w:szCs w:val="28"/>
          <w:rtl/>
          <w:lang w:bidi="ar-EG"/>
        </w:rPr>
        <w:t>تُحبُّ</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تَرضی</w:t>
      </w:r>
      <w:r w:rsidRPr="00327DF7">
        <w:rPr>
          <w:rFonts w:ascii="B Nazanin" w:cs="B Lotus"/>
          <w:color w:val="000000"/>
          <w:sz w:val="28"/>
          <w:szCs w:val="28"/>
          <w:rtl/>
        </w:rPr>
        <w:t xml:space="preserve"> </w:t>
      </w:r>
      <w:r w:rsidRPr="00327DF7">
        <w:rPr>
          <w:rFonts w:cs="B Lotus"/>
          <w:color w:val="000000"/>
          <w:sz w:val="28"/>
          <w:szCs w:val="28"/>
          <w:rtl/>
          <w:lang w:bidi="ar-EG"/>
        </w:rPr>
        <w:t>اَن</w:t>
      </w:r>
      <w:r w:rsidRPr="00327DF7">
        <w:rPr>
          <w:rFonts w:ascii="B Nazanin" w:cs="B Lotus"/>
          <w:color w:val="000000"/>
          <w:sz w:val="28"/>
          <w:szCs w:val="28"/>
          <w:rtl/>
        </w:rPr>
        <w:t xml:space="preserve"> </w:t>
      </w:r>
      <w:r w:rsidRPr="00327DF7">
        <w:rPr>
          <w:rFonts w:cs="B Lotus"/>
          <w:color w:val="000000"/>
          <w:sz w:val="28"/>
          <w:szCs w:val="28"/>
          <w:rtl/>
          <w:lang w:bidi="ar-EG"/>
        </w:rPr>
        <w:t>یُعطیکَ</w:t>
      </w:r>
      <w:r w:rsidRPr="00327DF7">
        <w:rPr>
          <w:rFonts w:ascii="B Nazanin" w:cs="B Lotus"/>
          <w:color w:val="000000"/>
          <w:sz w:val="28"/>
          <w:szCs w:val="28"/>
          <w:rtl/>
        </w:rPr>
        <w:t xml:space="preserve"> </w:t>
      </w:r>
      <w:r w:rsidRPr="00327DF7">
        <w:rPr>
          <w:rFonts w:cs="B Lotus"/>
          <w:color w:val="000000"/>
          <w:sz w:val="28"/>
          <w:szCs w:val="28"/>
          <w:rtl/>
          <w:lang w:bidi="ar-EG"/>
        </w:rPr>
        <w:t>اللهُ</w:t>
      </w:r>
      <w:r w:rsidRPr="00327DF7">
        <w:rPr>
          <w:rFonts w:ascii="B Nazanin" w:cs="B Lotus"/>
          <w:color w:val="000000"/>
          <w:sz w:val="28"/>
          <w:szCs w:val="28"/>
          <w:rtl/>
        </w:rPr>
        <w:t xml:space="preserve"> </w:t>
      </w:r>
      <w:r w:rsidRPr="00327DF7">
        <w:rPr>
          <w:rFonts w:cs="B Lotus"/>
          <w:color w:val="000000"/>
          <w:sz w:val="28"/>
          <w:szCs w:val="28"/>
          <w:rtl/>
          <w:lang w:bidi="ar-EG"/>
        </w:rPr>
        <w:t>مِن</w:t>
      </w:r>
      <w:r w:rsidRPr="00327DF7">
        <w:rPr>
          <w:rFonts w:ascii="B Nazanin" w:cs="B Lotus"/>
          <w:color w:val="000000"/>
          <w:sz w:val="28"/>
          <w:szCs w:val="28"/>
          <w:rtl/>
        </w:rPr>
        <w:t xml:space="preserve"> </w:t>
      </w:r>
      <w:r w:rsidRPr="00327DF7">
        <w:rPr>
          <w:rFonts w:cs="B Lotus"/>
          <w:color w:val="000000"/>
          <w:sz w:val="28"/>
          <w:szCs w:val="28"/>
          <w:rtl/>
          <w:lang w:bidi="ar-EG"/>
        </w:rPr>
        <w:t>عَفوهِ</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صَفحهِ</w:t>
      </w:r>
      <w:r w:rsidRPr="00327DF7">
        <w:rPr>
          <w:rFonts w:cs="B Lotus"/>
          <w:color w:val="000000"/>
          <w:sz w:val="28"/>
          <w:szCs w:val="28"/>
          <w:rtl/>
          <w:lang w:bidi="fa-IR"/>
        </w:rPr>
        <w:t xml:space="preserve"> مهربانی</w:t>
      </w:r>
      <w:r w:rsidRPr="00327DF7">
        <w:rPr>
          <w:rFonts w:cs="B Lotus" w:hint="cs"/>
          <w:color w:val="000000"/>
          <w:sz w:val="28"/>
          <w:szCs w:val="28"/>
          <w:rtl/>
          <w:lang w:bidi="fa-IR"/>
        </w:rPr>
        <w:t xml:space="preserve"> </w:t>
      </w:r>
      <w:r w:rsidRPr="00327DF7">
        <w:rPr>
          <w:rFonts w:cs="B Lotus"/>
          <w:color w:val="000000"/>
          <w:sz w:val="28"/>
          <w:szCs w:val="28"/>
          <w:rtl/>
          <w:lang w:bidi="fa-IR"/>
        </w:rPr>
        <w:t>خوش‌رفتاری با رعیت ـ تمامی مردم چه مسلمان و چه غیرمسلمان ـ را در دل خود جای ده . با آنان مهرورزی کن و همچون جانور شکاری مباش که خوردنشان را غنیمت شماری ؛ زیرا مردم دودسته‌اند : یا برادر دینی تواند و دسته دیگر در آفرینش با تو همانند هست . خواسته یا ناخواسته خطایی از آنان سر می</w:t>
      </w:r>
      <w:r w:rsidRPr="00327DF7">
        <w:rPr>
          <w:rFonts w:cs="B Lotus"/>
          <w:color w:val="000000"/>
          <w:sz w:val="28"/>
          <w:szCs w:val="28"/>
          <w:rtl/>
          <w:lang w:bidi="fa-IR"/>
        </w:rPr>
        <w:softHyphen/>
        <w:t>زند، به خطایشان منگر و از گناهشان درگذر</w:t>
      </w:r>
      <w:r w:rsidRPr="00327DF7">
        <w:rPr>
          <w:rFonts w:cs="B Lotus"/>
          <w:color w:val="000000"/>
          <w:sz w:val="28"/>
          <w:szCs w:val="28"/>
          <w:rtl/>
          <w:lang w:bidi="ar-EG"/>
        </w:rPr>
        <w:t>آنان</w:t>
      </w:r>
      <w:r w:rsidRPr="00327DF7">
        <w:rPr>
          <w:rFonts w:ascii="B Nazanin" w:cs="B Lotus"/>
          <w:color w:val="000000"/>
          <w:sz w:val="28"/>
          <w:szCs w:val="28"/>
          <w:rtl/>
        </w:rPr>
        <w:t xml:space="preserve"> </w:t>
      </w:r>
      <w:r w:rsidRPr="00327DF7">
        <w:rPr>
          <w:rFonts w:cs="B Lotus"/>
          <w:color w:val="000000"/>
          <w:sz w:val="28"/>
          <w:szCs w:val="28"/>
          <w:rtl/>
          <w:lang w:bidi="ar-EG"/>
        </w:rPr>
        <w:t>را</w:t>
      </w:r>
      <w:r w:rsidRPr="00327DF7">
        <w:rPr>
          <w:rFonts w:ascii="B Nazanin" w:cs="B Lotus"/>
          <w:color w:val="000000"/>
          <w:sz w:val="28"/>
          <w:szCs w:val="28"/>
          <w:rtl/>
        </w:rPr>
        <w:t xml:space="preserve"> </w:t>
      </w:r>
      <w:r w:rsidRPr="00327DF7">
        <w:rPr>
          <w:rFonts w:cs="B Lotus"/>
          <w:color w:val="000000"/>
          <w:sz w:val="28"/>
          <w:szCs w:val="28"/>
          <w:rtl/>
          <w:lang w:bidi="ar-EG"/>
        </w:rPr>
        <w:t>ببخشای</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بر</w:t>
      </w:r>
      <w:r w:rsidRPr="00327DF7">
        <w:rPr>
          <w:rFonts w:ascii="B Nazanin" w:cs="B Lotus"/>
          <w:color w:val="000000"/>
          <w:sz w:val="28"/>
          <w:szCs w:val="28"/>
          <w:rtl/>
        </w:rPr>
        <w:t xml:space="preserve"> </w:t>
      </w:r>
      <w:r w:rsidRPr="00327DF7">
        <w:rPr>
          <w:rFonts w:cs="B Lotus"/>
          <w:color w:val="000000"/>
          <w:sz w:val="28"/>
          <w:szCs w:val="28"/>
          <w:rtl/>
          <w:lang w:bidi="ar-EG"/>
        </w:rPr>
        <w:t>آنان</w:t>
      </w:r>
      <w:r w:rsidRPr="00327DF7">
        <w:rPr>
          <w:rFonts w:ascii="B Nazanin" w:cs="B Lotus"/>
          <w:color w:val="000000"/>
          <w:sz w:val="28"/>
          <w:szCs w:val="28"/>
          <w:rtl/>
        </w:rPr>
        <w:t xml:space="preserve"> </w:t>
      </w:r>
      <w:r w:rsidRPr="00327DF7">
        <w:rPr>
          <w:rFonts w:cs="B Lotus"/>
          <w:color w:val="000000"/>
          <w:sz w:val="28"/>
          <w:szCs w:val="28"/>
          <w:rtl/>
          <w:lang w:bidi="ar-EG"/>
        </w:rPr>
        <w:t>آسان</w:t>
      </w:r>
      <w:r w:rsidRPr="00327DF7">
        <w:rPr>
          <w:rFonts w:ascii="B Nazanin" w:cs="B Lotus"/>
          <w:color w:val="000000"/>
          <w:sz w:val="28"/>
          <w:szCs w:val="28"/>
          <w:rtl/>
        </w:rPr>
        <w:t xml:space="preserve"> ‌</w:t>
      </w:r>
      <w:r w:rsidRPr="00327DF7">
        <w:rPr>
          <w:rFonts w:cs="B Lotus"/>
          <w:color w:val="000000"/>
          <w:sz w:val="28"/>
          <w:szCs w:val="28"/>
          <w:rtl/>
          <w:lang w:bidi="ar-EG"/>
        </w:rPr>
        <w:t>گیر،</w:t>
      </w:r>
      <w:r w:rsidRPr="00327DF7">
        <w:rPr>
          <w:rFonts w:ascii="B Nazanin" w:cs="B Lotus"/>
          <w:color w:val="000000"/>
          <w:sz w:val="28"/>
          <w:szCs w:val="28"/>
          <w:rtl/>
        </w:rPr>
        <w:t xml:space="preserve"> </w:t>
      </w:r>
      <w:r w:rsidRPr="00327DF7">
        <w:rPr>
          <w:rFonts w:cs="B Lotus"/>
          <w:color w:val="000000"/>
          <w:sz w:val="28"/>
          <w:szCs w:val="28"/>
          <w:rtl/>
          <w:lang w:bidi="ar-EG"/>
        </w:rPr>
        <w:t>آنگونه</w:t>
      </w:r>
      <w:r w:rsidRPr="00327DF7">
        <w:rPr>
          <w:rFonts w:ascii="B Nazanin" w:cs="B Lotus"/>
          <w:color w:val="000000"/>
          <w:sz w:val="28"/>
          <w:szCs w:val="28"/>
          <w:rtl/>
        </w:rPr>
        <w:t xml:space="preserve"> </w:t>
      </w:r>
      <w:r w:rsidRPr="00327DF7">
        <w:rPr>
          <w:rFonts w:cs="B Lotus"/>
          <w:color w:val="000000"/>
          <w:sz w:val="28"/>
          <w:szCs w:val="28"/>
          <w:rtl/>
          <w:lang w:bidi="ar-EG"/>
        </w:rPr>
        <w:t>که</w:t>
      </w:r>
      <w:r w:rsidRPr="00327DF7">
        <w:rPr>
          <w:rFonts w:ascii="B Nazanin" w:cs="B Lotus"/>
          <w:color w:val="000000"/>
          <w:sz w:val="28"/>
          <w:szCs w:val="28"/>
          <w:rtl/>
        </w:rPr>
        <w:t xml:space="preserve"> </w:t>
      </w:r>
      <w:r w:rsidRPr="00327DF7">
        <w:rPr>
          <w:rFonts w:cs="B Lotus"/>
          <w:color w:val="000000"/>
          <w:sz w:val="28"/>
          <w:szCs w:val="28"/>
          <w:rtl/>
          <w:lang w:bidi="ar-EG"/>
        </w:rPr>
        <w:t>دوست</w:t>
      </w:r>
      <w:r w:rsidRPr="00327DF7">
        <w:rPr>
          <w:rFonts w:ascii="B Nazanin" w:cs="B Lotus"/>
          <w:color w:val="000000"/>
          <w:sz w:val="28"/>
          <w:szCs w:val="28"/>
          <w:rtl/>
        </w:rPr>
        <w:t xml:space="preserve"> </w:t>
      </w:r>
      <w:r w:rsidRPr="00327DF7">
        <w:rPr>
          <w:rFonts w:cs="B Lotus"/>
          <w:color w:val="000000"/>
          <w:sz w:val="28"/>
          <w:szCs w:val="28"/>
          <w:rtl/>
          <w:lang w:bidi="ar-EG"/>
        </w:rPr>
        <w:t>داری</w:t>
      </w:r>
      <w:r w:rsidRPr="00327DF7">
        <w:rPr>
          <w:rFonts w:ascii="B Nazanin" w:cs="B Lotus"/>
          <w:color w:val="000000"/>
          <w:sz w:val="28"/>
          <w:szCs w:val="28"/>
          <w:rtl/>
        </w:rPr>
        <w:t xml:space="preserve"> </w:t>
      </w:r>
      <w:r w:rsidRPr="00327DF7">
        <w:rPr>
          <w:rFonts w:cs="B Lotus"/>
          <w:color w:val="000000"/>
          <w:sz w:val="28"/>
          <w:szCs w:val="28"/>
          <w:rtl/>
          <w:lang w:bidi="ar-EG"/>
        </w:rPr>
        <w:t>خدا</w:t>
      </w:r>
      <w:r w:rsidRPr="00327DF7">
        <w:rPr>
          <w:rFonts w:ascii="B Nazanin" w:cs="B Lotus"/>
          <w:color w:val="000000"/>
          <w:sz w:val="28"/>
          <w:szCs w:val="28"/>
          <w:rtl/>
        </w:rPr>
        <w:t xml:space="preserve"> </w:t>
      </w:r>
      <w:r w:rsidRPr="00327DF7">
        <w:rPr>
          <w:rFonts w:cs="B Lotus"/>
          <w:color w:val="000000"/>
          <w:sz w:val="28"/>
          <w:szCs w:val="28"/>
          <w:rtl/>
          <w:lang w:bidi="ar-EG"/>
        </w:rPr>
        <w:t>تو</w:t>
      </w:r>
      <w:r w:rsidRPr="00327DF7">
        <w:rPr>
          <w:rFonts w:ascii="B Nazanin" w:cs="B Lotus"/>
          <w:color w:val="000000"/>
          <w:sz w:val="28"/>
          <w:szCs w:val="28"/>
          <w:rtl/>
        </w:rPr>
        <w:t xml:space="preserve"> </w:t>
      </w:r>
      <w:r w:rsidRPr="00327DF7">
        <w:rPr>
          <w:rFonts w:cs="B Lotus"/>
          <w:color w:val="000000"/>
          <w:sz w:val="28"/>
          <w:szCs w:val="28"/>
          <w:rtl/>
          <w:lang w:bidi="ar-EG"/>
        </w:rPr>
        <w:t>را</w:t>
      </w:r>
      <w:r w:rsidRPr="00327DF7">
        <w:rPr>
          <w:rFonts w:ascii="B Nazanin" w:cs="B Lotus"/>
          <w:color w:val="000000"/>
          <w:sz w:val="28"/>
          <w:szCs w:val="28"/>
          <w:rtl/>
        </w:rPr>
        <w:t xml:space="preserve"> </w:t>
      </w:r>
      <w:r w:rsidRPr="00327DF7">
        <w:rPr>
          <w:rFonts w:cs="B Lotus"/>
          <w:color w:val="000000"/>
          <w:sz w:val="28"/>
          <w:szCs w:val="28"/>
          <w:rtl/>
          <w:lang w:bidi="ar-EG"/>
        </w:rPr>
        <w:t>ببخشاید</w:t>
      </w:r>
      <w:r w:rsidRPr="00327DF7">
        <w:rPr>
          <w:rFonts w:ascii="B Nazanin" w:cs="B Lotus"/>
          <w:color w:val="000000"/>
          <w:sz w:val="28"/>
          <w:szCs w:val="28"/>
          <w:rtl/>
        </w:rPr>
        <w:t xml:space="preserve"> </w:t>
      </w:r>
      <w:r w:rsidRPr="00327DF7">
        <w:rPr>
          <w:rFonts w:cs="B Lotus"/>
          <w:color w:val="000000"/>
          <w:sz w:val="28"/>
          <w:szCs w:val="28"/>
          <w:rtl/>
          <w:lang w:bidi="ar-EG"/>
        </w:rPr>
        <w:t>و</w:t>
      </w:r>
      <w:r w:rsidRPr="00327DF7">
        <w:rPr>
          <w:rFonts w:ascii="B Nazanin" w:cs="B Lotus"/>
          <w:color w:val="000000"/>
          <w:sz w:val="28"/>
          <w:szCs w:val="28"/>
          <w:rtl/>
        </w:rPr>
        <w:t xml:space="preserve"> </w:t>
      </w:r>
      <w:r w:rsidRPr="00327DF7">
        <w:rPr>
          <w:rFonts w:cs="B Lotus"/>
          <w:color w:val="000000"/>
          <w:sz w:val="28"/>
          <w:szCs w:val="28"/>
          <w:rtl/>
          <w:lang w:bidi="ar-EG"/>
        </w:rPr>
        <w:t>بر</w:t>
      </w:r>
      <w:r w:rsidRPr="00327DF7">
        <w:rPr>
          <w:rFonts w:ascii="B Nazanin" w:cs="B Lotus"/>
          <w:color w:val="000000"/>
          <w:sz w:val="28"/>
          <w:szCs w:val="28"/>
          <w:rtl/>
        </w:rPr>
        <w:t xml:space="preserve"> </w:t>
      </w:r>
      <w:r w:rsidRPr="00327DF7">
        <w:rPr>
          <w:rFonts w:cs="B Lotus"/>
          <w:color w:val="000000"/>
          <w:sz w:val="28"/>
          <w:szCs w:val="28"/>
          <w:rtl/>
          <w:lang w:bidi="ar-EG"/>
        </w:rPr>
        <w:t>تو</w:t>
      </w:r>
      <w:r w:rsidRPr="00327DF7">
        <w:rPr>
          <w:rFonts w:ascii="B Nazanin" w:cs="B Lotus"/>
          <w:color w:val="000000"/>
          <w:sz w:val="28"/>
          <w:szCs w:val="28"/>
          <w:rtl/>
        </w:rPr>
        <w:t xml:space="preserve"> </w:t>
      </w:r>
      <w:r w:rsidRPr="00327DF7">
        <w:rPr>
          <w:rFonts w:cs="B Lotus"/>
          <w:color w:val="000000"/>
          <w:sz w:val="28"/>
          <w:szCs w:val="28"/>
          <w:rtl/>
          <w:lang w:bidi="ar-EG"/>
        </w:rPr>
        <w:t>آسان</w:t>
      </w:r>
      <w:r w:rsidRPr="00327DF7">
        <w:rPr>
          <w:rFonts w:ascii="B Nazanin" w:cs="B Lotus"/>
          <w:color w:val="000000"/>
          <w:sz w:val="28"/>
          <w:szCs w:val="28"/>
          <w:rtl/>
        </w:rPr>
        <w:t xml:space="preserve"> </w:t>
      </w:r>
      <w:r w:rsidRPr="00327DF7">
        <w:rPr>
          <w:rFonts w:cs="B Lotus"/>
          <w:color w:val="000000"/>
          <w:sz w:val="28"/>
          <w:szCs w:val="28"/>
          <w:rtl/>
          <w:lang w:bidi="ar-EG"/>
        </w:rPr>
        <w:t>گیرد</w:t>
      </w:r>
      <w:r w:rsidRPr="00327DF7">
        <w:rPr>
          <w:rFonts w:cs="B Lotus"/>
          <w:color w:val="000000"/>
          <w:sz w:val="28"/>
          <w:szCs w:val="28"/>
          <w:rtl/>
          <w:lang w:bidi="fa-IR"/>
        </w:rPr>
        <w:t xml:space="preserve">. ))( همان، خطبه53).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lastRenderedPageBreak/>
        <w:t xml:space="preserve"> امام به همه انسان</w:t>
      </w:r>
      <w:r w:rsidRPr="00327DF7">
        <w:rPr>
          <w:rFonts w:cs="B Lotus"/>
          <w:color w:val="000000"/>
          <w:sz w:val="28"/>
          <w:szCs w:val="28"/>
          <w:rtl/>
          <w:lang w:bidi="fa-IR"/>
        </w:rPr>
        <w:softHyphen/>
        <w:t>ها خطاب می</w:t>
      </w:r>
      <w:r w:rsidRPr="00327DF7">
        <w:rPr>
          <w:rFonts w:cs="B Lotus"/>
          <w:color w:val="000000"/>
          <w:sz w:val="28"/>
          <w:szCs w:val="28"/>
          <w:rtl/>
          <w:lang w:bidi="fa-IR"/>
        </w:rPr>
        <w:softHyphen/>
        <w:t>کند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w:t>
      </w:r>
      <w:r w:rsidRPr="00327DF7">
        <w:rPr>
          <w:rFonts w:ascii="Tahoma" w:hAnsi="Tahoma" w:cs="B Lotus"/>
          <w:color w:val="000000"/>
          <w:sz w:val="28"/>
          <w:szCs w:val="28"/>
          <w:shd w:val="clear" w:color="auto" w:fill="FFFFFF"/>
          <w:rtl/>
          <w:lang w:bidi="ar-EG"/>
        </w:rPr>
        <w:t>وَ</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قَالَ</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عليه</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السلام</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خَالِطُوا</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النَّاسَ</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مُخَالَطَةً</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إِنْ</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مِتُّمْ</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مَعَهَا</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بَكَوْا</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عَلَيْكُمْ</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وَ</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إِنْ</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عِشْتُمْ</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حَنُّوا</w:t>
      </w:r>
      <w:r w:rsidRPr="00327DF7">
        <w:rPr>
          <w:rFonts w:ascii="B Nazanin" w:hAnsi="Tahoma" w:cs="B Lotus"/>
          <w:color w:val="000000"/>
          <w:sz w:val="28"/>
          <w:szCs w:val="28"/>
          <w:shd w:val="clear" w:color="auto" w:fill="FFFFFF"/>
          <w:rtl/>
        </w:rPr>
        <w:t xml:space="preserve"> </w:t>
      </w:r>
      <w:r w:rsidRPr="00327DF7">
        <w:rPr>
          <w:rFonts w:ascii="Tahoma" w:hAnsi="Tahoma" w:cs="B Lotus"/>
          <w:color w:val="000000"/>
          <w:sz w:val="28"/>
          <w:szCs w:val="28"/>
          <w:shd w:val="clear" w:color="auto" w:fill="FFFFFF"/>
          <w:rtl/>
          <w:lang w:bidi="ar-EG"/>
        </w:rPr>
        <w:t>إِلَيْكُم</w:t>
      </w:r>
      <w:r w:rsidRPr="00327DF7">
        <w:rPr>
          <w:rFonts w:cs="B Lotus"/>
          <w:color w:val="000000"/>
          <w:sz w:val="28"/>
          <w:szCs w:val="28"/>
          <w:rtl/>
          <w:lang w:bidi="fa-IR"/>
        </w:rPr>
        <w:t xml:space="preserve"> چنان با مردم آمیزش و برخورد داشته باشید که اگر مردید ، بر شما بگریند و اگر زنده ماندید ، به شما مهربانی ورزند ـ خواستار معاشرت با شما باشندـ .)) (همان ، حکمت1</w:t>
      </w:r>
      <w:r w:rsidRPr="00327DF7">
        <w:rPr>
          <w:rFonts w:cs="B Lotus" w:hint="cs"/>
          <w:color w:val="000000"/>
          <w:sz w:val="28"/>
          <w:szCs w:val="28"/>
          <w:rtl/>
          <w:lang w:bidi="fa-IR"/>
        </w:rPr>
        <w:t>1</w:t>
      </w:r>
      <w:r w:rsidRPr="00327DF7">
        <w:rPr>
          <w:rFonts w:cs="B Lotus"/>
          <w:color w:val="000000"/>
          <w:sz w:val="28"/>
          <w:szCs w:val="28"/>
          <w:rtl/>
          <w:lang w:bidi="fa-IR"/>
        </w:rPr>
        <w:t>).</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 </w:t>
      </w:r>
      <w:r w:rsidRPr="00327DF7">
        <w:rPr>
          <w:rFonts w:cs="B Lotus"/>
          <w:color w:val="000000"/>
          <w:sz w:val="28"/>
          <w:szCs w:val="28"/>
          <w:rtl/>
        </w:rPr>
        <w:t xml:space="preserve">(( البشاشة مبالة الموده و الاحتمال قبر اعیوب </w:t>
      </w:r>
      <w:r w:rsidRPr="00327DF7">
        <w:rPr>
          <w:rFonts w:cs="B Lotus"/>
          <w:color w:val="000000"/>
          <w:sz w:val="28"/>
          <w:szCs w:val="28"/>
          <w:rtl/>
          <w:lang w:bidi="fa-IR"/>
        </w:rPr>
        <w:t>خوش‌خویی ، دام دوستی است و مدار و دوستی با مردم پوشنده عیب</w:t>
      </w:r>
      <w:r w:rsidRPr="00327DF7">
        <w:rPr>
          <w:rFonts w:cs="B Lotus"/>
          <w:color w:val="000000"/>
          <w:sz w:val="28"/>
          <w:szCs w:val="28"/>
          <w:rtl/>
          <w:lang w:bidi="fa-IR"/>
        </w:rPr>
        <w:softHyphen/>
        <w:t>هاست.)) (همان، حکمت6).</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امام نحوه رفتار با دیگر مردم را چنین می</w:t>
      </w:r>
      <w:r w:rsidRPr="00327DF7">
        <w:rPr>
          <w:rFonts w:cs="B Lotus"/>
          <w:color w:val="000000"/>
          <w:sz w:val="28"/>
          <w:szCs w:val="28"/>
          <w:rtl/>
          <w:lang w:bidi="fa-IR"/>
        </w:rPr>
        <w:softHyphen/>
        <w:t>پسندید: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چون برادر دینی ـ تو از تو برید خود را به پیوند با او وادار و چون روی برگرداند مهربانی پیش از، و چون بخل ورزد از بخشش او و هنگام دوری گزیدن او، از نزدیک شدن و به‌وقت سختگیری از نرمی‌کردن و به هنگام گناهش از عذر خواستم دریغ مدار چنان‌که گویی تو بنده اویی و او به تو نعمتی داده است ـ و حقی برگردنت داردـ و مبادا این نیکی را آنجا انجام دهی که نباید و یا درباره کسی که آن را نشاید ـ به کسی که شایسته نیکی نیست چنان رفتار نکن ـ .))</w:t>
      </w:r>
    </w:p>
    <w:p w:rsidR="005E342D" w:rsidRPr="00327DF7" w:rsidRDefault="005E342D" w:rsidP="000812CF">
      <w:pPr>
        <w:pStyle w:val="a4"/>
        <w:numPr>
          <w:ilvl w:val="0"/>
          <w:numId w:val="3"/>
        </w:numPr>
        <w:shd w:val="clear" w:color="auto" w:fill="FFFFFF"/>
        <w:bidi/>
        <w:spacing w:before="0" w:after="0" w:line="360" w:lineRule="auto"/>
        <w:ind w:left="0"/>
        <w:jc w:val="both"/>
        <w:rPr>
          <w:rFonts w:cs="B Lotus"/>
          <w:color w:val="000000"/>
          <w:sz w:val="28"/>
          <w:szCs w:val="28"/>
        </w:rPr>
      </w:pPr>
      <w:r w:rsidRPr="00327DF7">
        <w:rPr>
          <w:rFonts w:cs="B Lotus"/>
          <w:b/>
          <w:bCs/>
          <w:color w:val="000000"/>
          <w:sz w:val="28"/>
          <w:szCs w:val="28"/>
          <w:rtl/>
          <w:lang w:bidi="fa-IR"/>
        </w:rPr>
        <w:t xml:space="preserve">برخورد با یتیمان ، همسایگان و خویشاوندان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سفارش</w:t>
      </w:r>
      <w:r w:rsidRPr="00327DF7">
        <w:rPr>
          <w:rFonts w:cs="B Lotus"/>
          <w:color w:val="000000"/>
          <w:sz w:val="28"/>
          <w:szCs w:val="28"/>
          <w:rtl/>
          <w:lang w:bidi="fa-IR"/>
        </w:rPr>
        <w:softHyphen/>
        <w:t>های امام در برخورد با یتیمان ، همسایگان و خویشاوندان خواندنی است. حضرت فرمود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 ((ال الله فی الایتام فلا تغبّوا افواههم و لا یضیعوا بحضرتکم</w:t>
      </w:r>
      <w:r w:rsidRPr="00327DF7">
        <w:rPr>
          <w:rFonts w:cs="B Lotus" w:hint="cs"/>
          <w:color w:val="000000"/>
          <w:sz w:val="28"/>
          <w:szCs w:val="28"/>
          <w:rtl/>
        </w:rPr>
        <w:t xml:space="preserve"> </w:t>
      </w:r>
      <w:r w:rsidRPr="00327DF7">
        <w:rPr>
          <w:rFonts w:cs="B Lotus"/>
          <w:color w:val="000000"/>
          <w:sz w:val="28"/>
          <w:szCs w:val="28"/>
          <w:rtl/>
        </w:rPr>
        <w:t xml:space="preserve"> </w:t>
      </w:r>
      <w:r w:rsidRPr="00327DF7">
        <w:rPr>
          <w:rFonts w:cs="B Lotus"/>
          <w:color w:val="000000"/>
          <w:sz w:val="28"/>
          <w:szCs w:val="28"/>
          <w:rtl/>
          <w:lang w:bidi="fa-IR"/>
        </w:rPr>
        <w:t>از خدا بترسید درباره یتیمان برای دهان</w:t>
      </w:r>
      <w:r w:rsidRPr="00327DF7">
        <w:rPr>
          <w:rFonts w:cs="B Lotus"/>
          <w:color w:val="000000"/>
          <w:sz w:val="28"/>
          <w:szCs w:val="28"/>
          <w:rtl/>
          <w:lang w:bidi="fa-IR"/>
        </w:rPr>
        <w:softHyphen/>
        <w:t>های آنان نوبت قرار ندهید ـ که گاه سیر و گاه گرسنه بمانند ـ کاری نکنید که ـ براثر بی‌سرپرستی ـ ضایع و تباه شوند. ))( همان، خطبه 47).</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 (( از خدا بترسید درباره همسایگانتان که سفارش شده پیامبرتان می</w:t>
      </w:r>
      <w:r w:rsidRPr="00327DF7">
        <w:rPr>
          <w:rFonts w:cs="B Lotus"/>
          <w:color w:val="000000"/>
          <w:sz w:val="28"/>
          <w:szCs w:val="28"/>
          <w:rtl/>
          <w:lang w:bidi="fa-IR"/>
        </w:rPr>
        <w:softHyphen/>
        <w:t>باشند . رسول خدا ـ صلّی الله علیه واله ـ همواره درباره آنان سفارش می</w:t>
      </w:r>
      <w:r w:rsidRPr="00327DF7">
        <w:rPr>
          <w:rFonts w:cs="B Lotus"/>
          <w:color w:val="000000"/>
          <w:sz w:val="28"/>
          <w:szCs w:val="28"/>
          <w:rtl/>
          <w:lang w:bidi="fa-IR"/>
        </w:rPr>
        <w:softHyphen/>
        <w:t>فرمود تا آنجا که گمان کردیم او برای همسایه حق ارث قرار خواهد داد. )) (همان،خطبه 47).</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hint="cs"/>
          <w:color w:val="000000"/>
          <w:sz w:val="28"/>
          <w:szCs w:val="28"/>
          <w:rtl/>
        </w:rPr>
        <w:t xml:space="preserve">(( </w:t>
      </w:r>
      <w:r w:rsidRPr="00327DF7">
        <w:rPr>
          <w:rFonts w:cs="B Lotus"/>
          <w:color w:val="000000"/>
          <w:sz w:val="28"/>
          <w:szCs w:val="28"/>
          <w:rtl/>
        </w:rPr>
        <w:t>ان افضل ما توسّل به المتوسلون الی الله سبحانه و تعالی الایمان به وبر سوله و .... صلة الرحم فانها مئواة فی المال منساة فی الاجل</w:t>
      </w:r>
      <w:r w:rsidRPr="00327DF7">
        <w:rPr>
          <w:rFonts w:cs="B Lotus"/>
          <w:color w:val="000000"/>
          <w:sz w:val="28"/>
          <w:szCs w:val="28"/>
        </w:rPr>
        <w:t xml:space="preserve"> </w:t>
      </w:r>
      <w:r w:rsidRPr="00327DF7">
        <w:rPr>
          <w:rFonts w:cs="B Lotus" w:hint="cs"/>
          <w:color w:val="000000"/>
          <w:sz w:val="28"/>
          <w:szCs w:val="28"/>
          <w:rtl/>
          <w:lang w:bidi="fa-IR"/>
        </w:rPr>
        <w:t xml:space="preserve"> </w:t>
      </w:r>
      <w:r w:rsidRPr="00327DF7">
        <w:rPr>
          <w:rFonts w:cs="B Lotus"/>
          <w:color w:val="000000"/>
          <w:sz w:val="28"/>
          <w:szCs w:val="28"/>
          <w:rtl/>
          <w:lang w:bidi="fa-IR"/>
        </w:rPr>
        <w:t>همانا برترین وسیله نزدیکی به خداوند سبحان عبارت است از: ایمان به خدا و پیامبرش .... و احسان نیکی و پیوند با نزدیکان و خویشاوندان که مال را افزون سازد و اجل و مرگ را به تأخیر اندازد. ))</w:t>
      </w:r>
    </w:p>
    <w:p w:rsidR="005E342D" w:rsidRPr="00327DF7" w:rsidRDefault="005E342D" w:rsidP="000812CF">
      <w:pPr>
        <w:pStyle w:val="a4"/>
        <w:numPr>
          <w:ilvl w:val="0"/>
          <w:numId w:val="3"/>
        </w:numPr>
        <w:shd w:val="clear" w:color="auto" w:fill="FFFFFF"/>
        <w:bidi/>
        <w:spacing w:before="0" w:after="0" w:line="360" w:lineRule="auto"/>
        <w:ind w:left="0"/>
        <w:jc w:val="both"/>
        <w:rPr>
          <w:rFonts w:cs="B Lotus"/>
          <w:color w:val="000000"/>
          <w:sz w:val="28"/>
          <w:szCs w:val="28"/>
        </w:rPr>
      </w:pPr>
      <w:r w:rsidRPr="00327DF7">
        <w:rPr>
          <w:rFonts w:cs="B Lotus"/>
          <w:b/>
          <w:bCs/>
          <w:color w:val="000000"/>
          <w:sz w:val="28"/>
          <w:szCs w:val="28"/>
          <w:rtl/>
          <w:lang w:bidi="fa-IR"/>
        </w:rPr>
        <w:t xml:space="preserve">انصاف ورزی با مردم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حضرت خطاب به امام حسن ـ علیه‌السلام ـ فرمود :</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 ای فرزند عزیزم ! در روابطت با دیگران، خود را میزان قرار ده هر چه را برای خود می</w:t>
      </w:r>
      <w:r w:rsidRPr="00327DF7">
        <w:rPr>
          <w:rFonts w:cs="B Lotus"/>
          <w:color w:val="000000"/>
          <w:sz w:val="28"/>
          <w:szCs w:val="28"/>
          <w:rtl/>
          <w:lang w:bidi="fa-IR"/>
        </w:rPr>
        <w:softHyphen/>
        <w:t xml:space="preserve">پسندی، باری دیگران هم بپسند.... چنان‌که دوست نداری ستم بینی، خود نیز ستم مکن ، و همان‌گونه که از </w:t>
      </w:r>
      <w:r w:rsidRPr="00327DF7">
        <w:rPr>
          <w:rFonts w:cs="B Lotus"/>
          <w:color w:val="000000"/>
          <w:sz w:val="28"/>
          <w:szCs w:val="28"/>
          <w:rtl/>
          <w:lang w:bidi="fa-IR"/>
        </w:rPr>
        <w:lastRenderedPageBreak/>
        <w:t>دیگران نیکی انتظار داری ، خود نیز در حق آنان نیکی کن. هر کاری را که از دیگران زشت می</w:t>
      </w:r>
      <w:r w:rsidRPr="00327DF7">
        <w:rPr>
          <w:rFonts w:cs="B Lotus"/>
          <w:color w:val="000000"/>
          <w:sz w:val="28"/>
          <w:szCs w:val="28"/>
          <w:rtl/>
          <w:lang w:bidi="fa-IR"/>
        </w:rPr>
        <w:softHyphen/>
        <w:t>شماری ، ارتکابش را برای خود نیز زشت بدان ، از خدمت دیگران ـ به توـ به مقداری خوشنود باش که خود راضی به ارائه آن به دیگران هستی آنچه را دوست نداری درباره</w:t>
      </w:r>
      <w:r w:rsidRPr="00327DF7">
        <w:rPr>
          <w:rFonts w:cs="B Lotus"/>
          <w:color w:val="000000"/>
          <w:sz w:val="28"/>
          <w:szCs w:val="28"/>
          <w:rtl/>
          <w:lang w:bidi="fa-IR"/>
        </w:rPr>
        <w:softHyphen/>
        <w:t>ات بگویند تو نیز درباره دیگران مگو ... .))( همان، نامه 31).</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امام علی ـ علیه‌السلام ـ در وصیتی طولانی خطاب به امام حسن ـ علیه‌السلام ـ نکته</w:t>
      </w:r>
      <w:r w:rsidRPr="00327DF7">
        <w:rPr>
          <w:rFonts w:cs="B Lotus"/>
          <w:color w:val="000000"/>
          <w:sz w:val="28"/>
          <w:szCs w:val="28"/>
          <w:rtl/>
          <w:lang w:bidi="fa-IR"/>
        </w:rPr>
        <w:softHyphen/>
        <w:t>های فراوان اخلاقی را تذکر داده است.</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در اینجا برخی از محورهای آن را فهرست می</w:t>
      </w:r>
      <w:r w:rsidRPr="00327DF7">
        <w:rPr>
          <w:rFonts w:cs="B Lotus"/>
          <w:color w:val="000000"/>
          <w:sz w:val="28"/>
          <w:szCs w:val="28"/>
          <w:rtl/>
          <w:lang w:bidi="fa-IR"/>
        </w:rPr>
        <w:softHyphen/>
        <w:t>کنیم:</w:t>
      </w:r>
    </w:p>
    <w:p w:rsidR="005E342D" w:rsidRPr="00327DF7" w:rsidRDefault="005E342D" w:rsidP="000812CF">
      <w:pPr>
        <w:pStyle w:val="a4"/>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 از پدری که در آستانه فناست و چیرگی زمان را پذیراست زندگی را پشت سرنهاده، به گردش روزگار کردن نهاده ... به فرزندی که آرزومند چیزی است که به دست نیاید و بیماری</w:t>
      </w:r>
      <w:r w:rsidRPr="00327DF7">
        <w:rPr>
          <w:rFonts w:cs="B Lotus"/>
          <w:color w:val="000000"/>
          <w:sz w:val="28"/>
          <w:szCs w:val="28"/>
          <w:rtl/>
          <w:lang w:bidi="fa-IR"/>
        </w:rPr>
        <w:softHyphen/>
        <w:t>ها را نشانه و درگرو گذشت زمانه است .... تو را سفارش می</w:t>
      </w:r>
      <w:r w:rsidRPr="00327DF7">
        <w:rPr>
          <w:rFonts w:cs="B Lotus"/>
          <w:color w:val="000000"/>
          <w:sz w:val="28"/>
          <w:szCs w:val="28"/>
          <w:rtl/>
          <w:lang w:bidi="fa-IR"/>
        </w:rPr>
        <w:softHyphen/>
        <w:t>کنم به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 xml:space="preserve">ترس از خدا و پیوسته در فرمان او بودن؛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دلت را به اندرز و موعظه زنده بردار و به پارسایی بمیران؛</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آخرتت را به دنیا مفروش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به کار نیک امر کن و خود را در شمار نیکوکاران قرار ده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درراه خدا بکوش و از ملامت سرزنشگران بیبمی به خود راه مده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 xml:space="preserve">خود را به شکیبایی عادت بده؛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به راه پدران پارسایت برو؛به دنیا دل مبند؛</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راهی طولانی در پیش داری پس توشه آن را فراهم کن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تو برای آخرت و جهان دیگر آفریده‌شده‌ای نه برای دنیا ؛</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کمتر سخن بگو و بیشتر تفکر کن؛</w:t>
      </w:r>
    </w:p>
    <w:p w:rsidR="005E342D" w:rsidRPr="00327DF7" w:rsidRDefault="005E342D" w:rsidP="000812CF">
      <w:pPr>
        <w:pStyle w:val="a4"/>
        <w:numPr>
          <w:ilvl w:val="0"/>
          <w:numId w:val="4"/>
        </w:numPr>
        <w:shd w:val="clear" w:color="auto" w:fill="FFFFFF"/>
        <w:bidi/>
        <w:spacing w:before="0" w:after="0" w:line="360" w:lineRule="auto"/>
        <w:ind w:left="0"/>
        <w:jc w:val="both"/>
        <w:rPr>
          <w:rFonts w:cs="B Lotus"/>
          <w:color w:val="000000"/>
          <w:sz w:val="28"/>
          <w:szCs w:val="28"/>
        </w:rPr>
      </w:pPr>
      <w:r w:rsidRPr="00327DF7">
        <w:rPr>
          <w:rFonts w:cs="B Lotus"/>
          <w:color w:val="000000"/>
          <w:sz w:val="28"/>
          <w:szCs w:val="28"/>
          <w:rtl/>
          <w:lang w:bidi="fa-IR"/>
        </w:rPr>
        <w:t>حق دیگران را ضایع مکن و .....  .)) (همان، نامه 31</w:t>
      </w:r>
      <w:r w:rsidRPr="00327DF7">
        <w:rPr>
          <w:rFonts w:cs="B Lotus"/>
          <w:b/>
          <w:bCs/>
          <w:color w:val="000000"/>
          <w:sz w:val="28"/>
          <w:szCs w:val="28"/>
          <w:rtl/>
          <w:lang w:bidi="fa-IR"/>
        </w:rPr>
        <w:t>).</w:t>
      </w:r>
    </w:p>
    <w:p w:rsidR="005E342D" w:rsidRPr="00327DF7" w:rsidRDefault="005E342D" w:rsidP="000812CF">
      <w:pPr>
        <w:bidi/>
        <w:spacing w:after="0" w:line="360" w:lineRule="auto"/>
        <w:jc w:val="both"/>
        <w:rPr>
          <w:rFonts w:cs="B Lotus"/>
          <w:b/>
          <w:bCs/>
          <w:color w:val="000000"/>
          <w:sz w:val="28"/>
          <w:szCs w:val="28"/>
          <w:rtl/>
        </w:rPr>
      </w:pPr>
    </w:p>
    <w:p w:rsidR="005E342D" w:rsidRPr="00327DF7" w:rsidRDefault="005E342D" w:rsidP="000812CF">
      <w:pPr>
        <w:pStyle w:val="2"/>
        <w:bidi/>
        <w:spacing w:line="360" w:lineRule="auto"/>
        <w:rPr>
          <w:rFonts w:cs="B Lotus"/>
          <w:color w:val="000000"/>
          <w:sz w:val="28"/>
          <w:szCs w:val="28"/>
        </w:rPr>
      </w:pPr>
      <w:bookmarkStart w:id="10" w:name="_Toc398507059"/>
      <w:r w:rsidRPr="00327DF7">
        <w:rPr>
          <w:rFonts w:cs="B Lotus"/>
          <w:color w:val="000000"/>
          <w:sz w:val="28"/>
          <w:szCs w:val="28"/>
          <w:rtl/>
        </w:rPr>
        <w:t>تربیت اخلاقی</w:t>
      </w:r>
      <w:bookmarkEnd w:id="10"/>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تربیت اخلاقی فرایند زمینه‌سازی و به‌کارگیری شیوه</w:t>
      </w:r>
      <w:r w:rsidRPr="00327DF7">
        <w:rPr>
          <w:rFonts w:cs="B Lotus"/>
          <w:color w:val="000000"/>
          <w:sz w:val="28"/>
          <w:szCs w:val="28"/>
          <w:rtl/>
        </w:rPr>
        <w:softHyphen/>
        <w:t>هایی جهت شکوفاسازی، تقویت و ایجاد صفات، رفتارها، آداب اخلاقی و اصلاح و از بین بردن صفات، رفتارها و آداب غیراخلاقی در خود آسان با دیگری است(بناری،</w:t>
      </w:r>
      <w:r w:rsidRPr="00327DF7">
        <w:rPr>
          <w:rFonts w:cs="B Lotus" w:hint="cs"/>
          <w:color w:val="000000"/>
          <w:sz w:val="28"/>
          <w:szCs w:val="28"/>
          <w:rtl/>
        </w:rPr>
        <w:t>1379</w:t>
      </w:r>
      <w:r w:rsidRPr="00327DF7">
        <w:rPr>
          <w:rFonts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lastRenderedPageBreak/>
        <w:t>در این تعریف نکاتی لحاظ شده است که با دقت در آن‌ها ویژگی</w:t>
      </w:r>
      <w:r w:rsidRPr="00327DF7">
        <w:rPr>
          <w:rFonts w:cs="B Lotus"/>
          <w:color w:val="000000"/>
          <w:sz w:val="28"/>
          <w:szCs w:val="28"/>
          <w:rtl/>
        </w:rPr>
        <w:softHyphen/>
        <w:t>های تربیت اخلاقی آشکار می</w:t>
      </w:r>
      <w:r w:rsidRPr="00327DF7">
        <w:rPr>
          <w:rFonts w:cs="B Lotus"/>
          <w:color w:val="000000"/>
          <w:sz w:val="28"/>
          <w:szCs w:val="28"/>
          <w:rtl/>
        </w:rPr>
        <w:softHyphen/>
        <w:t>گردد،تربیت اخلاقی فرایند و جریان مستمر و دائم است و به‌ویژه درزمینه ایجاد صفات و ملکات اخلاقی و از بین بردن صفات رذیله، نیاز به تلاش و مجاهدت مستمر دارد و انتظار این است که این در مدت کوتاه و بدون تلاش فراوان در خرد ایجاد شود و یا از بین برود، انتظار تابه جایی است(بناری،</w:t>
      </w:r>
      <w:r w:rsidRPr="00327DF7">
        <w:rPr>
          <w:rFonts w:cs="B Lotus" w:hint="cs"/>
          <w:color w:val="000000"/>
          <w:sz w:val="28"/>
          <w:szCs w:val="28"/>
          <w:rtl/>
        </w:rPr>
        <w:t>1379</w:t>
      </w:r>
      <w:r w:rsidRPr="00327DF7">
        <w:rPr>
          <w:rFonts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در تربیت اخلاقی همچنین نیاز به زمینه‌سازی و برطرف کردن موانع داریم و با از طریق آموزش مستقیم و غیرمستقیم، شناخت به خوبی</w:t>
      </w:r>
      <w:r w:rsidRPr="00327DF7">
        <w:rPr>
          <w:rFonts w:cs="B Lotus"/>
          <w:color w:val="000000"/>
          <w:sz w:val="28"/>
          <w:szCs w:val="28"/>
          <w:rtl/>
        </w:rPr>
        <w:softHyphen/>
        <w:t>های اخلاقی را در فرد ایجاد نماییم و عوامل منفی محیطی و غیر محیطی و نیز موانع متعلق شدن را برطرف و زمینه تخلق فرد به صفات، رفتارها و آداب اخلاقی را فراهم کنیم(بناری،</w:t>
      </w:r>
      <w:r w:rsidRPr="00327DF7">
        <w:rPr>
          <w:rFonts w:cs="B Lotus" w:hint="cs"/>
          <w:color w:val="000000"/>
          <w:sz w:val="28"/>
          <w:szCs w:val="28"/>
          <w:rtl/>
        </w:rPr>
        <w:t>1379</w:t>
      </w:r>
      <w:r w:rsidRPr="00327DF7">
        <w:rPr>
          <w:rFonts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در تربیت اخلاقی سه نوع تلاش متصور است: یک شکوفاسازی است که ناظر به صفات و ملکات فطری اخلاقی است، یعنی طبق این دیدگاه که صفات اخلاقی ریشه فطری دارند و برخی آیات </w:t>
      </w:r>
      <w:r w:rsidRPr="00327DF7">
        <w:rPr>
          <w:rFonts w:cs="B Lotus" w:hint="cs"/>
          <w:color w:val="000000"/>
          <w:sz w:val="28"/>
          <w:szCs w:val="28"/>
          <w:rtl/>
        </w:rPr>
        <w:t>ق</w:t>
      </w:r>
      <w:r w:rsidRPr="00327DF7">
        <w:rPr>
          <w:rFonts w:cs="B Lotus"/>
          <w:color w:val="000000"/>
          <w:sz w:val="28"/>
          <w:szCs w:val="28"/>
          <w:rtl/>
        </w:rPr>
        <w:t>رآن در روایات هم آن را تأیید می</w:t>
      </w:r>
      <w:r w:rsidRPr="00327DF7">
        <w:rPr>
          <w:rFonts w:cs="B Lotus"/>
          <w:color w:val="000000"/>
          <w:sz w:val="28"/>
          <w:szCs w:val="28"/>
          <w:rtl/>
        </w:rPr>
        <w:softHyphen/>
        <w:t>کنند.(سوره شمس،آیه 9و8). در مرحله دیگر، آن صفات و رفتارهای اخلاقی کم‌رنگ و مقطعی برای ثبات و دوام بیشتر تقویت یابند رفتارهای ضد اخلاقی اصلاح و تغییر گردد و در مرحله آخر، برای ایجاد صفات و فضائل اخلاقی و زدودن رذایل نیاز به کوشش و تلاش جدی است.</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تربیت اخلاقی هم جنبه خودسازی دارد و جنبه دیگر سازی دارد .با این بیان که وقتی فرد در خود تأثیر می</w:t>
      </w:r>
      <w:r w:rsidRPr="00327DF7">
        <w:rPr>
          <w:rFonts w:cs="B Lotus"/>
          <w:color w:val="000000"/>
          <w:sz w:val="28"/>
          <w:szCs w:val="28"/>
          <w:rtl/>
        </w:rPr>
        <w:softHyphen/>
        <w:t>گذارد که در هر دو صورت تربیت اخلاقی مطرح می</w:t>
      </w:r>
      <w:r w:rsidRPr="00327DF7">
        <w:rPr>
          <w:rFonts w:cs="B Lotus"/>
          <w:color w:val="000000"/>
          <w:sz w:val="28"/>
          <w:szCs w:val="28"/>
          <w:rtl/>
        </w:rPr>
        <w:softHyphen/>
        <w:t>گردد.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ابعاد تربیت اخلاقی بسته به تعریف و اهدافی است که فرد یا مکتبی برای تربیت اخلاقی در نظرمی</w:t>
      </w:r>
      <w:r w:rsidRPr="00327DF7">
        <w:rPr>
          <w:rFonts w:cs="B Lotus"/>
          <w:color w:val="000000"/>
          <w:sz w:val="28"/>
          <w:szCs w:val="28"/>
          <w:rtl/>
        </w:rPr>
        <w:softHyphen/>
        <w:t>گیرد عده</w:t>
      </w:r>
      <w:r w:rsidRPr="00327DF7">
        <w:rPr>
          <w:rFonts w:cs="B Lotus"/>
          <w:color w:val="000000"/>
          <w:sz w:val="28"/>
          <w:szCs w:val="28"/>
          <w:rtl/>
        </w:rPr>
        <w:softHyphen/>
        <w:t xml:space="preserve">ای کوشیده‌اند که شعاع تأثیرگذاری ارزش‌های اخلاقی را به قلمرو زندگی اجتماعی، اقتصادی و حتی سیاسی </w:t>
      </w:r>
      <w:r w:rsidRPr="00327DF7">
        <w:rPr>
          <w:rFonts w:cs="B Lotus" w:hint="eastAsia"/>
          <w:color w:val="000000"/>
          <w:sz w:val="28"/>
          <w:szCs w:val="28"/>
          <w:rtl/>
        </w:rPr>
        <w:t>تعم</w:t>
      </w:r>
      <w:r w:rsidRPr="00327DF7">
        <w:rPr>
          <w:rFonts w:cs="B Lotus" w:hint="cs"/>
          <w:color w:val="000000"/>
          <w:sz w:val="28"/>
          <w:szCs w:val="28"/>
          <w:rtl/>
        </w:rPr>
        <w:t>ی</w:t>
      </w:r>
      <w:r w:rsidRPr="00327DF7">
        <w:rPr>
          <w:rFonts w:cs="B Lotus" w:hint="eastAsia"/>
          <w:color w:val="000000"/>
          <w:sz w:val="28"/>
          <w:szCs w:val="28"/>
          <w:rtl/>
        </w:rPr>
        <w:t>م</w:t>
      </w:r>
      <w:r w:rsidRPr="00327DF7">
        <w:rPr>
          <w:rFonts w:cs="B Lotus"/>
          <w:color w:val="000000"/>
          <w:sz w:val="28"/>
          <w:szCs w:val="28"/>
          <w:rtl/>
        </w:rPr>
        <w:t xml:space="preserve"> دهند. برخی هم تربیت اخلاقی را ویژه هدایت فرد در ابعاد معنوی و فردی شخصیت و تنظیم روابط فرد باخدا می</w:t>
      </w:r>
      <w:r w:rsidRPr="00327DF7">
        <w:rPr>
          <w:rFonts w:cs="B Lotus"/>
          <w:color w:val="000000"/>
          <w:sz w:val="28"/>
          <w:szCs w:val="28"/>
          <w:rtl/>
        </w:rPr>
        <w:softHyphen/>
        <w:t>دانند (شریعتمداری، همان، ص 98-101).</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عده</w:t>
      </w:r>
      <w:r w:rsidRPr="00327DF7">
        <w:rPr>
          <w:rFonts w:cs="B Lotus"/>
          <w:color w:val="000000"/>
          <w:sz w:val="28"/>
          <w:szCs w:val="28"/>
          <w:rtl/>
        </w:rPr>
        <w:softHyphen/>
        <w:t>ای دیگر به سه بعد شخصیت انسان یعنی بعد شناختی، عاطفی و رفتاری در تربیت اخلاقی توجه می</w:t>
      </w:r>
      <w:r w:rsidRPr="00327DF7">
        <w:rPr>
          <w:rFonts w:cs="B Lotus"/>
          <w:color w:val="000000"/>
          <w:sz w:val="28"/>
          <w:szCs w:val="28"/>
          <w:rtl/>
        </w:rPr>
        <w:softHyphen/>
        <w:t>کنند و برای هریک، زمینه</w:t>
      </w:r>
      <w:r w:rsidRPr="00327DF7">
        <w:rPr>
          <w:rFonts w:cs="B Lotus"/>
          <w:color w:val="000000"/>
          <w:sz w:val="28"/>
          <w:szCs w:val="28"/>
          <w:rtl/>
        </w:rPr>
        <w:softHyphen/>
        <w:t>ها و ابزار</w:t>
      </w:r>
      <w:r w:rsidRPr="00327DF7">
        <w:rPr>
          <w:rFonts w:cs="B Lotus"/>
          <w:color w:val="000000"/>
          <w:sz w:val="28"/>
          <w:szCs w:val="28"/>
          <w:rtl/>
        </w:rPr>
        <w:softHyphen/>
        <w:t>های خاصی را تدارک می</w:t>
      </w:r>
      <w:r w:rsidRPr="00327DF7">
        <w:rPr>
          <w:rFonts w:cs="B Lotus"/>
          <w:color w:val="000000"/>
          <w:sz w:val="28"/>
          <w:szCs w:val="28"/>
          <w:rtl/>
        </w:rPr>
        <w:softHyphen/>
        <w:t xml:space="preserve">بینند و با توجه به این ابعاد </w:t>
      </w:r>
      <w:r w:rsidRPr="00327DF7">
        <w:rPr>
          <w:rFonts w:cs="B Lotus" w:hint="eastAsia"/>
          <w:color w:val="000000"/>
          <w:sz w:val="28"/>
          <w:szCs w:val="28"/>
          <w:rtl/>
        </w:rPr>
        <w:t>افق</w:t>
      </w:r>
      <w:r w:rsidRPr="00327DF7">
        <w:rPr>
          <w:rFonts w:cs="B Lotus"/>
          <w:color w:val="000000"/>
          <w:sz w:val="28"/>
          <w:szCs w:val="28"/>
          <w:rtl/>
        </w:rPr>
        <w:t xml:space="preserve"> دیدشان را در درک درست و کامل‌تر تربیت اخلاقی گسترده</w:t>
      </w:r>
      <w:r w:rsidRPr="00327DF7">
        <w:rPr>
          <w:rFonts w:cs="B Lotus"/>
          <w:color w:val="000000"/>
          <w:sz w:val="28"/>
          <w:szCs w:val="28"/>
          <w:rtl/>
        </w:rPr>
        <w:softHyphen/>
        <w:t>تر می</w:t>
      </w:r>
      <w:r w:rsidRPr="00327DF7">
        <w:rPr>
          <w:rFonts w:cs="B Lotus"/>
          <w:color w:val="000000"/>
          <w:sz w:val="28"/>
          <w:szCs w:val="28"/>
          <w:rtl/>
        </w:rPr>
        <w:softHyphen/>
        <w:t>کنند.</w:t>
      </w:r>
    </w:p>
    <w:p w:rsidR="005E342D" w:rsidRPr="00327DF7" w:rsidRDefault="005E342D" w:rsidP="000812CF">
      <w:pPr>
        <w:bidi/>
        <w:spacing w:after="0" w:line="360" w:lineRule="auto"/>
        <w:jc w:val="both"/>
        <w:rPr>
          <w:rFonts w:cs="B Lotus"/>
          <w:color w:val="000000"/>
          <w:sz w:val="28"/>
          <w:szCs w:val="28"/>
          <w:rtl/>
        </w:rPr>
      </w:pPr>
      <w:r w:rsidRPr="00327DF7">
        <w:rPr>
          <w:rFonts w:cs="B Lotus"/>
          <w:color w:val="000000"/>
          <w:sz w:val="28"/>
          <w:szCs w:val="28"/>
          <w:rtl/>
        </w:rPr>
        <w:t>عوامل مؤثر بر تربیت اخلاقی می</w:t>
      </w:r>
      <w:r w:rsidRPr="00327DF7">
        <w:rPr>
          <w:rFonts w:cs="B Lotus"/>
          <w:color w:val="000000"/>
          <w:sz w:val="28"/>
          <w:szCs w:val="28"/>
          <w:rtl/>
        </w:rPr>
        <w:softHyphen/>
        <w:t>توان به هوش، عاطفه، میل باطنی و ازیک‌طرف و شرایط و عوامل خانوادگی در زمینه</w:t>
      </w:r>
      <w:r w:rsidRPr="00327DF7">
        <w:rPr>
          <w:rFonts w:cs="B Lotus"/>
          <w:color w:val="000000"/>
          <w:sz w:val="28"/>
          <w:szCs w:val="28"/>
          <w:rtl/>
        </w:rPr>
        <w:softHyphen/>
        <w:t>های اقتصادی و اجتماعی ، فرهنگی . دینی از طرف دیگر اشاره نمود( امین فر،1380).</w:t>
      </w:r>
    </w:p>
    <w:p w:rsidR="005E342D" w:rsidRPr="00327DF7" w:rsidRDefault="005E342D" w:rsidP="000812CF">
      <w:pPr>
        <w:bidi/>
        <w:spacing w:after="0" w:line="360" w:lineRule="auto"/>
        <w:jc w:val="both"/>
        <w:rPr>
          <w:rFonts w:cs="B Lotus"/>
          <w:color w:val="000000"/>
          <w:sz w:val="28"/>
          <w:szCs w:val="28"/>
        </w:rPr>
      </w:pPr>
    </w:p>
    <w:p w:rsidR="005E342D" w:rsidRPr="00327DF7" w:rsidRDefault="005E342D" w:rsidP="000812CF">
      <w:pPr>
        <w:pStyle w:val="2"/>
        <w:bidi/>
        <w:spacing w:line="360" w:lineRule="auto"/>
        <w:rPr>
          <w:rFonts w:cs="B Lotus"/>
          <w:color w:val="000000"/>
          <w:sz w:val="28"/>
          <w:szCs w:val="28"/>
        </w:rPr>
      </w:pPr>
      <w:bookmarkStart w:id="11" w:name="_Toc398507060"/>
      <w:r w:rsidRPr="00327DF7">
        <w:rPr>
          <w:rFonts w:cs="B Lotus"/>
          <w:color w:val="000000"/>
          <w:sz w:val="28"/>
          <w:szCs w:val="28"/>
          <w:rtl/>
        </w:rPr>
        <w:lastRenderedPageBreak/>
        <w:t>تربیت اخلاقی از دیدگاه امام علی (ع)</w:t>
      </w:r>
      <w:bookmarkEnd w:id="11"/>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از منظر حضرت تربیت اخلاقی مشتمل بر دو عرصه خودسازی است . آنچه از روایات و بیانات حضرت امیر (ع) برمی‌آید اهمیت به هر دو عرصه هست . </w:t>
      </w:r>
    </w:p>
    <w:p w:rsidR="005E342D" w:rsidRPr="00327DF7" w:rsidRDefault="005E342D" w:rsidP="000812CF">
      <w:pPr>
        <w:bidi/>
        <w:spacing w:after="0" w:line="360" w:lineRule="auto"/>
        <w:ind w:hanging="22"/>
        <w:jc w:val="both"/>
        <w:rPr>
          <w:rFonts w:cs="B Lotus"/>
          <w:color w:val="000000"/>
          <w:sz w:val="28"/>
          <w:szCs w:val="28"/>
        </w:rPr>
      </w:pPr>
      <w:r w:rsidRPr="00327DF7">
        <w:rPr>
          <w:rFonts w:cs="B Lotus"/>
          <w:color w:val="000000"/>
          <w:sz w:val="28"/>
          <w:szCs w:val="28"/>
          <w:rtl/>
        </w:rPr>
        <w:t>ولی امام علی(ع) تقدم خودسازی می</w:t>
      </w:r>
      <w:r w:rsidRPr="00327DF7">
        <w:rPr>
          <w:rFonts w:cs="B Lotus"/>
          <w:color w:val="000000"/>
          <w:sz w:val="28"/>
          <w:szCs w:val="28"/>
          <w:rtl/>
        </w:rPr>
        <w:softHyphen/>
        <w:t xml:space="preserve">فرماید :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 من نصب نفسة للناس اما ما فلیبد بتعلیم قبل تعلیم غیره ولیکن تأدیبه بسیرته قبل تأدیبه بلسانه و معلم نفسه و مودبها احق بالا جلال من معلم الناس و مودبهم)) </w:t>
      </w:r>
    </w:p>
    <w:p w:rsidR="005E342D" w:rsidRPr="00327DF7" w:rsidRDefault="005E342D" w:rsidP="000812CF">
      <w:pPr>
        <w:bidi/>
        <w:spacing w:after="0" w:line="360" w:lineRule="auto"/>
        <w:ind w:hanging="720"/>
        <w:jc w:val="both"/>
        <w:rPr>
          <w:rFonts w:cs="B Lotus"/>
          <w:color w:val="000000"/>
          <w:sz w:val="28"/>
          <w:szCs w:val="28"/>
        </w:rPr>
      </w:pPr>
      <w:r w:rsidRPr="00327DF7">
        <w:rPr>
          <w:rFonts w:cs="B Lotus" w:hint="cs"/>
          <w:color w:val="000000"/>
          <w:sz w:val="28"/>
          <w:szCs w:val="28"/>
          <w:rtl/>
        </w:rPr>
        <w:t xml:space="preserve">          </w:t>
      </w:r>
      <w:r w:rsidRPr="00327DF7">
        <w:rPr>
          <w:rFonts w:cs="B Lotus"/>
          <w:color w:val="000000"/>
          <w:sz w:val="28"/>
          <w:szCs w:val="28"/>
          <w:rtl/>
        </w:rPr>
        <w:t>آن خود را پیشوای مردم سازد، پیش از تعلیم دیگران باید به ادب کردن خویش بپردازد و پیش از آنکه بر گفتار، تعلیم دهد، به کردار ادب نماید و آن را تعلیم دهد و ادب اندوزد، شایسته‌تر به تعظیم است از آن‌که دیگری را تعلیم دهد و ادب آموزد.))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ازنظر امام علی(ع) انسان قبل از اینکه به تربت دیگران بپردازد به تزکیه نفس و درون خویش باید بپردازد. حضرت نفس را به‌عنوان یکی از عوامل مؤثر در گرایش انسان به بدی‌ها یادکرده و فرموده</w:t>
      </w:r>
      <w:r w:rsidRPr="00327DF7">
        <w:rPr>
          <w:rFonts w:cs="B Lotus"/>
          <w:color w:val="000000"/>
          <w:sz w:val="28"/>
          <w:szCs w:val="28"/>
          <w:rtl/>
        </w:rPr>
        <w:softHyphen/>
        <w:t>اند: (....فان النفس اماره بالسوء الامارحم الله)) به درستی که این نفس از خود دارای از نافرمانی بسی دور است و پیوسته صاحب خود را در آرزوی باطل به سوی نافرمانی می</w:t>
      </w:r>
      <w:r w:rsidRPr="00327DF7">
        <w:rPr>
          <w:rFonts w:cs="B Lotus"/>
          <w:color w:val="000000"/>
          <w:sz w:val="28"/>
          <w:szCs w:val="28"/>
          <w:rtl/>
        </w:rPr>
        <w:softHyphen/>
        <w:t>کشاند)) (همان، خطبه 176).</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از دید حضرت برای تربیت اخلاق و تهذیب نفس بایستی به‌حساب خویش رسید و به </w:t>
      </w:r>
      <w:r w:rsidRPr="00327DF7">
        <w:rPr>
          <w:rFonts w:cs="B Lotus" w:hint="eastAsia"/>
          <w:color w:val="000000"/>
          <w:sz w:val="28"/>
          <w:szCs w:val="28"/>
          <w:rtl/>
        </w:rPr>
        <w:t>کارها</w:t>
      </w:r>
      <w:r w:rsidRPr="00327DF7">
        <w:rPr>
          <w:rFonts w:cs="B Lotus" w:hint="cs"/>
          <w:color w:val="000000"/>
          <w:sz w:val="28"/>
          <w:szCs w:val="28"/>
          <w:rtl/>
        </w:rPr>
        <w:t>ی</w:t>
      </w:r>
      <w:r w:rsidRPr="00327DF7">
        <w:rPr>
          <w:rFonts w:cs="B Lotus"/>
          <w:color w:val="000000"/>
          <w:sz w:val="28"/>
          <w:szCs w:val="28"/>
          <w:rtl/>
        </w:rPr>
        <w:t xml:space="preserve"> ناپسند خویش را مورد ارزیابی قرار دهد. حضرت می</w:t>
      </w:r>
      <w:r w:rsidRPr="00327DF7">
        <w:rPr>
          <w:rFonts w:cs="B Lotus"/>
          <w:color w:val="000000"/>
          <w:sz w:val="28"/>
          <w:szCs w:val="28"/>
          <w:rtl/>
        </w:rPr>
        <w:softHyphen/>
        <w:t>فرماید: (( عبادالله زنوا انفسکم کن قبل ان توزنوا و حاسبوها من ان تحاسیوا....)) بندگان ! کردار و گفتار خود را بسنجند ، پیش از آنکه به حسابتان برسند.))( همان، خطبه 190).</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و همچنین به‌سختی انداختن نفس خویش را از دیگر شیوه</w:t>
      </w:r>
      <w:r w:rsidRPr="00327DF7">
        <w:rPr>
          <w:rFonts w:cs="B Lotus"/>
          <w:color w:val="000000"/>
          <w:sz w:val="28"/>
          <w:szCs w:val="28"/>
          <w:rtl/>
        </w:rPr>
        <w:softHyphen/>
        <w:t>های خودسازی می</w:t>
      </w:r>
      <w:r w:rsidRPr="00327DF7">
        <w:rPr>
          <w:rFonts w:cs="B Lotus"/>
          <w:color w:val="000000"/>
          <w:sz w:val="28"/>
          <w:szCs w:val="28"/>
          <w:rtl/>
        </w:rPr>
        <w:softHyphen/>
        <w:t>داند چراکه به نفس انسان از سختی</w:t>
      </w:r>
      <w:r w:rsidRPr="00327DF7">
        <w:rPr>
          <w:rFonts w:cs="B Lotus"/>
          <w:color w:val="000000"/>
          <w:sz w:val="28"/>
          <w:szCs w:val="28"/>
          <w:rtl/>
        </w:rPr>
        <w:softHyphen/>
        <w:t xml:space="preserve">ها و ناملایمات ناخوشایند است و تمایل به رهایی از آن را دارد و راه مبارزه با این تمایل، تحمل نمودن این حالت بر آن است.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علی(ع) خطاب فرزندش امام حسن(ع) می</w:t>
      </w:r>
      <w:r w:rsidRPr="00327DF7">
        <w:rPr>
          <w:rFonts w:cs="B Lotus"/>
          <w:color w:val="000000"/>
          <w:sz w:val="28"/>
          <w:szCs w:val="28"/>
          <w:rtl/>
        </w:rPr>
        <w:softHyphen/>
        <w:t xml:space="preserve">فرماید : (( یا بنی... وعود نفسک التصبو علی المکروه....، فرزندم! خود را به شکیبایی در </w:t>
      </w:r>
      <w:r w:rsidRPr="00327DF7">
        <w:rPr>
          <w:rFonts w:cs="B Lotus" w:hint="eastAsia"/>
          <w:color w:val="000000"/>
          <w:sz w:val="28"/>
          <w:szCs w:val="28"/>
          <w:rtl/>
        </w:rPr>
        <w:t>آنچه</w:t>
      </w:r>
      <w:r w:rsidRPr="00327DF7">
        <w:rPr>
          <w:rFonts w:cs="B Lotus"/>
          <w:color w:val="000000"/>
          <w:sz w:val="28"/>
          <w:szCs w:val="28"/>
          <w:rtl/>
        </w:rPr>
        <w:t xml:space="preserve"> ناخوشایند است عادت بده))</w:t>
      </w:r>
    </w:p>
    <w:p w:rsidR="005E342D" w:rsidRPr="00327DF7" w:rsidRDefault="005E342D" w:rsidP="000812CF">
      <w:pPr>
        <w:tabs>
          <w:tab w:val="right" w:pos="2951"/>
        </w:tabs>
        <w:bidi/>
        <w:spacing w:after="0" w:line="360" w:lineRule="auto"/>
        <w:jc w:val="both"/>
        <w:rPr>
          <w:rFonts w:cs="B Lotus"/>
          <w:color w:val="000000"/>
          <w:sz w:val="28"/>
          <w:szCs w:val="28"/>
        </w:rPr>
      </w:pPr>
      <w:r w:rsidRPr="00327DF7">
        <w:rPr>
          <w:rFonts w:cs="B Lotus"/>
          <w:color w:val="000000"/>
          <w:sz w:val="28"/>
          <w:szCs w:val="28"/>
          <w:rtl/>
        </w:rPr>
        <w:t>از منظر امام علی(ع) برای اینکه عقل را از نفس رها کرد بایستی به تهذیب نفس و تزکیه آن پرداخت.همچنین امام در تربیت اخلاقی  اشاره به تقوا ، زهد،صبر احسان و بخشش حسن خلق، امانت</w:t>
      </w:r>
      <w:r w:rsidRPr="00327DF7">
        <w:rPr>
          <w:rFonts w:cs="B Lotus"/>
          <w:color w:val="000000"/>
          <w:sz w:val="28"/>
          <w:szCs w:val="28"/>
          <w:rtl/>
        </w:rPr>
        <w:softHyphen/>
        <w:t>داری، تواضع، رفق . مدارا، حسن طن و حیا اشاره نموده است( همت بناری</w:t>
      </w:r>
      <w:r w:rsidRPr="00327DF7">
        <w:rPr>
          <w:rFonts w:cs="B Lotus" w:hint="cs"/>
          <w:color w:val="000000"/>
          <w:sz w:val="28"/>
          <w:szCs w:val="28"/>
          <w:rtl/>
        </w:rPr>
        <w:t>،1379،</w:t>
      </w:r>
      <w:r w:rsidRPr="00327DF7">
        <w:rPr>
          <w:rFonts w:cs="B Lotus"/>
          <w:color w:val="000000"/>
          <w:sz w:val="28"/>
          <w:szCs w:val="28"/>
          <w:rtl/>
        </w:rPr>
        <w:t>همان،ص 545).</w:t>
      </w:r>
    </w:p>
    <w:p w:rsidR="005E342D" w:rsidRPr="00327DF7" w:rsidRDefault="005E342D" w:rsidP="000812CF">
      <w:pPr>
        <w:bidi/>
        <w:spacing w:after="0" w:line="360" w:lineRule="auto"/>
        <w:ind w:hanging="27"/>
        <w:jc w:val="both"/>
        <w:rPr>
          <w:rFonts w:cs="B Lotus"/>
          <w:color w:val="000000"/>
          <w:sz w:val="28"/>
          <w:szCs w:val="28"/>
        </w:rPr>
      </w:pPr>
      <w:r w:rsidRPr="00327DF7">
        <w:rPr>
          <w:rFonts w:cs="B Lotus"/>
          <w:color w:val="000000"/>
          <w:sz w:val="28"/>
          <w:szCs w:val="28"/>
          <w:rtl/>
        </w:rPr>
        <w:t>((تربیت اخلاقی فرآیند زمینه</w:t>
      </w:r>
      <w:r w:rsidRPr="00327DF7">
        <w:rPr>
          <w:rFonts w:cs="B Lotus"/>
          <w:color w:val="000000"/>
          <w:sz w:val="28"/>
          <w:szCs w:val="28"/>
          <w:rtl/>
        </w:rPr>
        <w:softHyphen/>
        <w:t>سازی و به‌کارگیری شیوه</w:t>
      </w:r>
      <w:r w:rsidRPr="00327DF7">
        <w:rPr>
          <w:rFonts w:cs="B Lotus"/>
          <w:color w:val="000000"/>
          <w:sz w:val="28"/>
          <w:szCs w:val="28"/>
          <w:rtl/>
        </w:rPr>
        <w:softHyphen/>
        <w:t>هایی جهت شکوفا</w:t>
      </w:r>
      <w:r w:rsidRPr="00327DF7">
        <w:rPr>
          <w:rFonts w:cs="B Lotus"/>
          <w:color w:val="000000"/>
          <w:sz w:val="28"/>
          <w:szCs w:val="28"/>
          <w:rtl/>
        </w:rPr>
        <w:softHyphen/>
        <w:t>سازی، تقویت و ایجاد صفات، رفتارها و آداب اخلاقی و اصلاح و از بین بردن صفات، رفتارها و آداب ضدّ اخلاقی در خود یا دیگری است)).</w:t>
      </w:r>
    </w:p>
    <w:p w:rsidR="005E342D" w:rsidRPr="00327DF7" w:rsidRDefault="005E342D" w:rsidP="000812CF">
      <w:pPr>
        <w:bidi/>
        <w:spacing w:after="0" w:line="360" w:lineRule="auto"/>
        <w:ind w:hanging="27"/>
        <w:jc w:val="both"/>
        <w:rPr>
          <w:rFonts w:cs="B Lotus"/>
          <w:color w:val="000000"/>
          <w:sz w:val="28"/>
          <w:szCs w:val="28"/>
        </w:rPr>
      </w:pPr>
      <w:r w:rsidRPr="00327DF7">
        <w:rPr>
          <w:rFonts w:cs="B Lotus"/>
          <w:color w:val="000000"/>
          <w:sz w:val="28"/>
          <w:szCs w:val="28"/>
          <w:rtl/>
        </w:rPr>
        <w:lastRenderedPageBreak/>
        <w:t>با تأمل در این تعریف، مشخص می</w:t>
      </w:r>
      <w:r w:rsidRPr="00327DF7">
        <w:rPr>
          <w:rFonts w:cs="B Lotus"/>
          <w:color w:val="000000"/>
          <w:sz w:val="28"/>
          <w:szCs w:val="28"/>
          <w:rtl/>
        </w:rPr>
        <w:softHyphen/>
        <w:t>شود که تربیت اخلاقی دو رکن دارد: یکی شناخت فضائل و رذایل و رفتارهای اخلاقی و ضدّ اخلاقی و دیگری به‌کارگیری شیوه</w:t>
      </w:r>
      <w:r w:rsidRPr="00327DF7">
        <w:rPr>
          <w:rFonts w:cs="B Lotus"/>
          <w:color w:val="000000"/>
          <w:sz w:val="28"/>
          <w:szCs w:val="28"/>
          <w:rtl/>
        </w:rPr>
        <w:softHyphen/>
        <w:t>ها جهت تقویت یا تضعیف آن‌ها. از این تربیت اخلاقی حیطه</w:t>
      </w:r>
      <w:r w:rsidRPr="00327DF7">
        <w:rPr>
          <w:rFonts w:cs="B Lotus"/>
          <w:color w:val="000000"/>
          <w:sz w:val="28"/>
          <w:szCs w:val="28"/>
          <w:rtl/>
        </w:rPr>
        <w:softHyphen/>
        <w:t>ای است که وام</w:t>
      </w:r>
      <w:r w:rsidRPr="00327DF7">
        <w:rPr>
          <w:rFonts w:cs="B Lotus"/>
          <w:color w:val="000000"/>
          <w:sz w:val="28"/>
          <w:szCs w:val="28"/>
          <w:rtl/>
        </w:rPr>
        <w:softHyphen/>
        <w:t>دار دو حوزه ((اخلاق)) و (( تربیت)) است؛ به این بیان که در رکن اول، از اخلاق و در رکن دوم از تربیت مدد می</w:t>
      </w:r>
      <w:r w:rsidRPr="00327DF7">
        <w:rPr>
          <w:rFonts w:cs="B Lotus"/>
          <w:color w:val="000000"/>
          <w:sz w:val="28"/>
          <w:szCs w:val="28"/>
          <w:rtl/>
        </w:rPr>
        <w:softHyphen/>
        <w:t>جوید و ازآنجاکه در اخلاق بیش</w:t>
      </w:r>
      <w:r w:rsidRPr="00327DF7">
        <w:rPr>
          <w:rFonts w:cs="B Lotus"/>
          <w:color w:val="000000"/>
          <w:sz w:val="28"/>
          <w:szCs w:val="28"/>
          <w:rtl/>
        </w:rPr>
        <w:softHyphen/>
        <w:t>ترین تأکید بر خودسازی و در تربیت بر دگرسازی است، تربیت اخلاقی نیز خودسازی و دگرسازی را شامل می</w:t>
      </w:r>
      <w:r w:rsidRPr="00327DF7">
        <w:rPr>
          <w:rFonts w:cs="B Lotus"/>
          <w:color w:val="000000"/>
          <w:sz w:val="28"/>
          <w:szCs w:val="28"/>
          <w:rtl/>
        </w:rPr>
        <w:softHyphen/>
        <w:t>شود.</w:t>
      </w:r>
    </w:p>
    <w:p w:rsidR="005E342D" w:rsidRPr="00327DF7" w:rsidRDefault="005E342D" w:rsidP="000812CF">
      <w:pPr>
        <w:pStyle w:val="2"/>
        <w:bidi/>
        <w:spacing w:line="360" w:lineRule="auto"/>
        <w:rPr>
          <w:rFonts w:cs="B Lotus"/>
          <w:color w:val="000000"/>
          <w:sz w:val="28"/>
          <w:szCs w:val="28"/>
        </w:rPr>
      </w:pPr>
      <w:bookmarkStart w:id="12" w:name="_Toc398507061"/>
      <w:r w:rsidRPr="00327DF7">
        <w:rPr>
          <w:rFonts w:cs="B Lotus"/>
          <w:color w:val="000000"/>
          <w:sz w:val="28"/>
          <w:szCs w:val="28"/>
          <w:rtl/>
        </w:rPr>
        <w:t>خودسازی و دگرسازی</w:t>
      </w:r>
      <w:bookmarkEnd w:id="12"/>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انسان مسلمان در حوزه اخلاق و تربیت اخلاقی دو مسئولیت دارد: یکی مسئولیت توجه به خود و تلاش جهت کسب فضایل و دفع رذایل و دیگری توجه به دیگران و تأثیرگذاری مثبت در اعضای جامعه اسلامی. به این بیان که مسلمانی که در جامعه اسلامی و در میان جمع زندگی می</w:t>
      </w:r>
      <w:r w:rsidRPr="00327DF7">
        <w:rPr>
          <w:rFonts w:cs="B Lotus"/>
          <w:color w:val="000000"/>
          <w:sz w:val="28"/>
          <w:szCs w:val="28"/>
          <w:rtl/>
          <w:lang w:bidi="ar-SA"/>
        </w:rPr>
        <w:softHyphen/>
        <w:t>کند، خواسته یا ناخواسته و کم یا بیش بر دیگران تأثیرمی گذارد؛ چه؛ هم در فرضی که فرد به‌صورت رسمی مربی و معلم است یا مسئولیتی از این نوع دارد و هم؛ درصورتی‌که چنین مسئولیت</w:t>
      </w:r>
      <w:r w:rsidRPr="00327DF7">
        <w:rPr>
          <w:rFonts w:cs="B Lotus"/>
          <w:color w:val="000000"/>
          <w:sz w:val="28"/>
          <w:szCs w:val="28"/>
          <w:rtl/>
          <w:lang w:bidi="ar-SA"/>
        </w:rPr>
        <w:softHyphen/>
        <w:t>هایی ندارد، در هر دو حالت، گفتار رفتار و موضع</w:t>
      </w:r>
      <w:r w:rsidRPr="00327DF7">
        <w:rPr>
          <w:rFonts w:cs="B Lotus"/>
          <w:color w:val="000000"/>
          <w:sz w:val="28"/>
          <w:szCs w:val="28"/>
          <w:rtl/>
          <w:lang w:bidi="ar-SA"/>
        </w:rPr>
        <w:softHyphen/>
        <w:t>گیری</w:t>
      </w:r>
      <w:r w:rsidRPr="00327DF7">
        <w:rPr>
          <w:rFonts w:cs="B Lotus"/>
          <w:color w:val="000000"/>
          <w:sz w:val="28"/>
          <w:szCs w:val="28"/>
          <w:rtl/>
          <w:lang w:bidi="ar-SA"/>
        </w:rPr>
        <w:softHyphen/>
        <w:t>های او به‌صورت مستقیم یا غیرمستقیم موردتوجه دیگران قرارگرفته و اطرافیان را تحت تأثیر قرار می</w:t>
      </w:r>
      <w:r w:rsidRPr="00327DF7">
        <w:rPr>
          <w:rFonts w:cs="B Lotus"/>
          <w:color w:val="000000"/>
          <w:sz w:val="28"/>
          <w:szCs w:val="28"/>
          <w:rtl/>
          <w:lang w:bidi="ar-SA"/>
        </w:rPr>
        <w:softHyphen/>
        <w:t>دهد.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تربیت اخلاقی مشتمل بر دو عرصه (( خودسازی)) و (( دیگرسازی)) است؛ اما باید پرسید کدام عرصه بر دیگری تقدم و اولویت دارد و دیدگاه امام علی(ع) در این زمینه چیست؟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آنچه از برسی نهج‌البلاغه به دست می</w:t>
      </w:r>
      <w:r w:rsidRPr="00327DF7">
        <w:rPr>
          <w:rFonts w:cs="B Lotus"/>
          <w:color w:val="000000"/>
          <w:sz w:val="28"/>
          <w:szCs w:val="28"/>
          <w:rtl/>
          <w:lang w:bidi="ar-SA"/>
        </w:rPr>
        <w:softHyphen/>
        <w:t>آید، این است که خودسازی مقدم بر دگرسازی است و امام علی (ع) به این نکته تصریح کرده</w:t>
      </w:r>
      <w:r w:rsidRPr="00327DF7">
        <w:rPr>
          <w:rFonts w:cs="B Lotus"/>
          <w:color w:val="000000"/>
          <w:sz w:val="28"/>
          <w:szCs w:val="28"/>
          <w:rtl/>
          <w:lang w:bidi="ar-SA"/>
        </w:rPr>
        <w:softHyphen/>
        <w:t xml:space="preserve">اند: ( من نصب نفسه للنّاس اماما فلیبدء بتعلیم نفسه قبل تعلیم غیره ولیکن تأدیبه بسیرته قبل تأدیبه بلسانه و معلّم نفسه و </w:t>
      </w:r>
      <w:r w:rsidRPr="00327DF7">
        <w:rPr>
          <w:rFonts w:cs="B Lotus" w:hint="eastAsia"/>
          <w:color w:val="000000"/>
          <w:sz w:val="28"/>
          <w:szCs w:val="28"/>
          <w:rtl/>
          <w:lang w:bidi="ar-SA"/>
        </w:rPr>
        <w:t>مؤدّب‌ها</w:t>
      </w:r>
      <w:r w:rsidRPr="00327DF7">
        <w:rPr>
          <w:rFonts w:cs="B Lotus"/>
          <w:color w:val="000000"/>
          <w:sz w:val="28"/>
          <w:szCs w:val="28"/>
          <w:rtl/>
          <w:lang w:bidi="ar-SA"/>
        </w:rPr>
        <w:t xml:space="preserve"> احق بالا جلال من معلّم النّاس و مودّبهم؛</w:t>
      </w:r>
    </w:p>
    <w:p w:rsidR="005E342D" w:rsidRPr="00327DF7" w:rsidRDefault="005E342D" w:rsidP="000812CF">
      <w:pPr>
        <w:pStyle w:val="2"/>
        <w:bidi/>
        <w:spacing w:line="360" w:lineRule="auto"/>
        <w:rPr>
          <w:rFonts w:cs="B Lotus"/>
          <w:color w:val="000000"/>
          <w:sz w:val="28"/>
          <w:szCs w:val="28"/>
        </w:rPr>
      </w:pPr>
      <w:r w:rsidRPr="00327DF7">
        <w:rPr>
          <w:rFonts w:cs="B Lotus"/>
          <w:color w:val="000000"/>
          <w:sz w:val="28"/>
          <w:szCs w:val="28"/>
          <w:rtl/>
        </w:rPr>
        <w:t xml:space="preserve"> </w:t>
      </w:r>
      <w:bookmarkStart w:id="13" w:name="_Toc398507062"/>
      <w:r w:rsidRPr="00327DF7">
        <w:rPr>
          <w:rFonts w:cs="B Lotus"/>
          <w:color w:val="000000"/>
          <w:sz w:val="28"/>
          <w:szCs w:val="28"/>
          <w:rtl/>
        </w:rPr>
        <w:t>انسان کامل</w:t>
      </w:r>
      <w:bookmarkEnd w:id="13"/>
      <w:r w:rsidRPr="00327DF7">
        <w:rPr>
          <w:rFonts w:cs="B Lotus"/>
          <w:color w:val="000000"/>
          <w:sz w:val="28"/>
          <w:szCs w:val="28"/>
          <w:rtl/>
        </w:rPr>
        <w:t xml:space="preserve"> </w:t>
      </w:r>
      <w:r w:rsidRPr="00327DF7">
        <w:rPr>
          <w:rFonts w:cs="B Lotus"/>
          <w:color w:val="000000"/>
          <w:sz w:val="28"/>
          <w:szCs w:val="28"/>
          <w:rtl/>
        </w:rPr>
        <w:tab/>
      </w:r>
      <w:r w:rsidRPr="00327DF7">
        <w:rPr>
          <w:rFonts w:cs="B Lotus"/>
          <w:color w:val="000000"/>
          <w:sz w:val="28"/>
          <w:szCs w:val="28"/>
          <w:rtl/>
        </w:rPr>
        <w:tab/>
      </w:r>
      <w:r w:rsidRPr="00327DF7">
        <w:rPr>
          <w:rFonts w:cs="B Lotus"/>
          <w:color w:val="000000"/>
          <w:sz w:val="28"/>
          <w:szCs w:val="28"/>
          <w:rtl/>
        </w:rPr>
        <w:tab/>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امیر مؤمنان علی علیه‌السلام در توضیح ویژگی‌های انسان کامل در قالب شرح‌حال یکی از برادران دینی‌شان چنین فرمود: «درگذشته، برادری دینی داشتم که در چشم من بزرگ مقدار بود؛ چون دنیای حرام در چشم او بی‌ارزش می‌نمود و از شکم‌بارگی دور بود، پس آنچه را نمی‌یافت، آرزو نمی‌کرد و آنچه را می‌یافت زیاده‌روی نداشت. در بیشتر عمرش ساکت بود؛ اما گاهی که لب به سخن می‌گشود، بر دیگر سخنوران برتری داشت و تشنگی پرسش‌کنندگان را فرومی‌نشاند. به‌ظاهر، ناتوان و مستضعف می‌نمود؛ امّا در برخورد جدّی، چنان شیر بیشه می‌خروشید، یا چون مار بیابانی، به حرکت درمی‌آمد... آنچه عمل می‌کرد، می‌گفت و بدان چه عمل نمی‌کرد چیزی نمی‌گفت... پس بر شما باد روی آوردن به این‌گونه از ارزش‌های اخلاقی و رقابت با یکدیگر در کسب آن‌ها»(همان،خطبه87).</w:t>
      </w:r>
    </w:p>
    <w:p w:rsidR="005E342D" w:rsidRPr="00327DF7" w:rsidRDefault="005E342D" w:rsidP="000812CF">
      <w:pPr>
        <w:pStyle w:val="2"/>
        <w:bidi/>
        <w:spacing w:line="360" w:lineRule="auto"/>
        <w:rPr>
          <w:rFonts w:cs="B Lotus"/>
          <w:color w:val="000000"/>
          <w:sz w:val="28"/>
          <w:szCs w:val="28"/>
        </w:rPr>
      </w:pPr>
      <w:bookmarkStart w:id="14" w:name="_Toc398507063"/>
      <w:r w:rsidRPr="00327DF7">
        <w:rPr>
          <w:rFonts w:cs="B Lotus"/>
          <w:color w:val="000000"/>
          <w:sz w:val="28"/>
          <w:szCs w:val="28"/>
          <w:rtl/>
        </w:rPr>
        <w:lastRenderedPageBreak/>
        <w:t>توجه به ارزش‌ها و فضیلت‌ها</w:t>
      </w:r>
      <w:bookmarkEnd w:id="14"/>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از دیدگاه نهج‌البلاغه کسی انسان کامل به شمار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رود</w:t>
      </w:r>
      <w:r w:rsidRPr="00327DF7">
        <w:rPr>
          <w:rFonts w:ascii="Tahoma" w:hAnsi="Tahoma" w:cs="B Lotus"/>
          <w:color w:val="000000"/>
          <w:sz w:val="28"/>
          <w:szCs w:val="28"/>
          <w:rtl/>
        </w:rPr>
        <w:t xml:space="preserve"> که نسبت به همه ارزش‌ها و فضیلت‌های اخلاقی توجه داشته باد و سعی و تلاش فراوان در جهت تقویت آن‌ها، به خرج دهد و روز و شب، از یاد خدا و شکرگزاری از نعمت‌ها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کرانش</w:t>
      </w:r>
      <w:r w:rsidRPr="00327DF7">
        <w:rPr>
          <w:rFonts w:ascii="Tahoma" w:hAnsi="Tahoma" w:cs="B Lotus"/>
          <w:color w:val="000000"/>
          <w:sz w:val="28"/>
          <w:szCs w:val="28"/>
          <w:rtl/>
        </w:rPr>
        <w:t xml:space="preserve"> غفلت نورزد.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 xml:space="preserve"> امیرمؤمنان علی علیه‌السلام در توصیف پرهیزکاران که برجسته‌تر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نمونه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کامل‌اند، چنین فرمود: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«از نشانه‌ها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پرهیزکاران این است که او را 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ن‌گونه</w:t>
      </w:r>
      <w:r w:rsidRPr="00327DF7">
        <w:rPr>
          <w:rFonts w:ascii="Tahoma" w:hAnsi="Tahoma" w:cs="B Lotus"/>
          <w:color w:val="000000"/>
          <w:sz w:val="28"/>
          <w:szCs w:val="28"/>
          <w:rtl/>
        </w:rPr>
        <w:t xml:space="preserve">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hint="cs"/>
          <w:color w:val="000000"/>
          <w:sz w:val="28"/>
          <w:szCs w:val="28"/>
          <w:rtl/>
        </w:rPr>
        <w:t>ی</w:t>
      </w:r>
      <w:r w:rsidRPr="00327DF7">
        <w:rPr>
          <w:rFonts w:ascii="Tahoma" w:hAnsi="Tahoma" w:cs="B Lotus"/>
          <w:color w:val="000000"/>
          <w:sz w:val="28"/>
          <w:szCs w:val="28"/>
          <w:rtl/>
        </w:rPr>
        <w:t>: در 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ن‌دار</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نیرومند، نرم‌خو و دوراندیش است؛ دارای ایمانی سرشار از یقین؛ حریص در کسب دانش؛ با داشتن علم، بردبار؛ در توانگری،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انه‌رو</w:t>
      </w:r>
      <w:r w:rsidRPr="00327DF7">
        <w:rPr>
          <w:rFonts w:ascii="Tahoma" w:hAnsi="Tahoma" w:cs="B Lotus"/>
          <w:color w:val="000000"/>
          <w:sz w:val="28"/>
          <w:szCs w:val="28"/>
          <w:rtl/>
        </w:rPr>
        <w:t>؛ در عبادت، فروتن؛ در ته</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دست</w:t>
      </w:r>
      <w:r w:rsidRPr="00327DF7">
        <w:rPr>
          <w:rFonts w:ascii="Tahoma" w:hAnsi="Tahoma" w:cs="B Lotus" w:hint="cs"/>
          <w:color w:val="000000"/>
          <w:sz w:val="28"/>
          <w:szCs w:val="28"/>
          <w:rtl/>
        </w:rPr>
        <w:t>ی</w:t>
      </w:r>
      <w:r w:rsidRPr="00327DF7">
        <w:rPr>
          <w:rFonts w:ascii="Tahoma" w:hAnsi="Tahoma" w:cs="B Lotus"/>
          <w:color w:val="000000"/>
          <w:sz w:val="28"/>
          <w:szCs w:val="28"/>
          <w:rtl/>
        </w:rPr>
        <w:t>، آراسته؛ در سخت</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بردبار؛ در جستجوی کسب حلال؛ در راه هدایت، شادمان و از آزمندی به دور است. اعمال نیکو انجام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دهد</w:t>
      </w:r>
      <w:r w:rsidRPr="00327DF7">
        <w:rPr>
          <w:rFonts w:ascii="Tahoma" w:hAnsi="Tahoma" w:cs="B Lotus"/>
          <w:color w:val="000000"/>
          <w:sz w:val="28"/>
          <w:szCs w:val="28"/>
          <w:rtl/>
        </w:rPr>
        <w:t xml:space="preserve"> و ترسان است. روز را به شب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رساند</w:t>
      </w:r>
      <w:r w:rsidRPr="00327DF7">
        <w:rPr>
          <w:rFonts w:ascii="Tahoma" w:hAnsi="Tahoma" w:cs="B Lotus"/>
          <w:color w:val="000000"/>
          <w:sz w:val="28"/>
          <w:szCs w:val="28"/>
          <w:rtl/>
        </w:rPr>
        <w:t xml:space="preserve"> با سپاسگزاری و شب را به روز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آورد</w:t>
      </w:r>
      <w:r w:rsidRPr="00327DF7">
        <w:rPr>
          <w:rFonts w:ascii="Tahoma" w:hAnsi="Tahoma" w:cs="B Lotus"/>
          <w:color w:val="000000"/>
          <w:sz w:val="28"/>
          <w:szCs w:val="28"/>
          <w:rtl/>
        </w:rPr>
        <w:t xml:space="preserve"> با یاد خدا. شب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خوابد</w:t>
      </w:r>
      <w:r w:rsidRPr="00327DF7">
        <w:rPr>
          <w:rFonts w:ascii="Tahoma" w:hAnsi="Tahoma" w:cs="B Lotus"/>
          <w:color w:val="000000"/>
          <w:sz w:val="28"/>
          <w:szCs w:val="28"/>
          <w:rtl/>
        </w:rPr>
        <w:t xml:space="preserve"> اما ترسان؛ وبرم</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خیزد؛ شادمان. ترس برای اینکه دچار غفلت نشود و شادمانی برای فضل و رحمتی که به او رسیده است».</w:t>
      </w:r>
    </w:p>
    <w:p w:rsidR="005E342D" w:rsidRPr="00327DF7" w:rsidRDefault="005E342D" w:rsidP="000812CF">
      <w:pPr>
        <w:pStyle w:val="2"/>
        <w:bidi/>
        <w:spacing w:line="360" w:lineRule="auto"/>
        <w:rPr>
          <w:rFonts w:cs="B Lotus"/>
          <w:color w:val="000000"/>
          <w:sz w:val="28"/>
          <w:szCs w:val="28"/>
        </w:rPr>
      </w:pPr>
      <w:bookmarkStart w:id="15" w:name="_Toc398507064"/>
      <w:r w:rsidRPr="00327DF7">
        <w:rPr>
          <w:rFonts w:cs="B Lotus"/>
          <w:color w:val="000000"/>
          <w:sz w:val="28"/>
          <w:szCs w:val="28"/>
          <w:rtl/>
        </w:rPr>
        <w:t>پرهیز از دنیاپرستی</w:t>
      </w:r>
      <w:bookmarkEnd w:id="15"/>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دنیاپرستی، بزرگ‌تر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عامل سقوط انسان و انحراف او از مسیر کمال و سعادت است. در روایات اسلامی علاقه و محبت به دنیا، ریشه و اساس همه گناهان شمرده شده است. از 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ن‌رو</w:t>
      </w:r>
      <w:r w:rsidRPr="00327DF7">
        <w:rPr>
          <w:rFonts w:ascii="Tahoma" w:hAnsi="Tahoma" w:cs="B Lotus"/>
          <w:color w:val="000000"/>
          <w:sz w:val="28"/>
          <w:szCs w:val="28"/>
          <w:rtl/>
        </w:rPr>
        <w:t>، پرهیز از دنیا و دوری از ظواهر فریبنده آن، سیره و روش اصلی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کامل است. امیرمؤمنان علی علیه‌السلام در این باره فرمود: «گروهی از مردم  دنیا پرست نیستند؛ در دنیا زندگی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کنند</w:t>
      </w:r>
      <w:r w:rsidRPr="00327DF7">
        <w:rPr>
          <w:rFonts w:ascii="Tahoma" w:hAnsi="Tahoma" w:cs="B Lotus"/>
          <w:color w:val="000000"/>
          <w:sz w:val="28"/>
          <w:szCs w:val="28"/>
          <w:rtl/>
        </w:rPr>
        <w:t>، اما آلودگی دنیاپرستان را ندارند. در دنیا، با آگاهی و بصیرت عمل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کنند</w:t>
      </w:r>
      <w:r w:rsidRPr="00327DF7">
        <w:rPr>
          <w:rFonts w:ascii="Tahoma" w:hAnsi="Tahoma" w:cs="B Lotus"/>
          <w:color w:val="000000"/>
          <w:sz w:val="28"/>
          <w:szCs w:val="28"/>
          <w:rtl/>
        </w:rPr>
        <w:t xml:space="preserve"> و در ترک زشت</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از همه پیشی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رند</w:t>
      </w:r>
      <w:r w:rsidRPr="00327DF7">
        <w:rPr>
          <w:rFonts w:ascii="Tahoma" w:hAnsi="Tahoma" w:cs="B Lotus"/>
          <w:color w:val="000000"/>
          <w:sz w:val="28"/>
          <w:szCs w:val="28"/>
          <w:rtl/>
        </w:rPr>
        <w:t>، بدن‌ها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شان</w:t>
      </w:r>
      <w:r w:rsidRPr="00327DF7">
        <w:rPr>
          <w:rFonts w:ascii="Tahoma" w:hAnsi="Tahoma" w:cs="B Lotus"/>
          <w:color w:val="000000"/>
          <w:sz w:val="28"/>
          <w:szCs w:val="28"/>
          <w:rtl/>
        </w:rPr>
        <w:t xml:space="preserve"> به‌گونه‌ا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در تلاش و حرکت است که گویا میان مردم آخرت‌اند. اهل دنیا را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نگرند</w:t>
      </w:r>
      <w:r w:rsidRPr="00327DF7">
        <w:rPr>
          <w:rFonts w:ascii="Tahoma" w:hAnsi="Tahoma" w:cs="B Lotus"/>
          <w:color w:val="000000"/>
          <w:sz w:val="28"/>
          <w:szCs w:val="28"/>
          <w:rtl/>
        </w:rPr>
        <w:t xml:space="preserve"> که مرگِ بدن‌ها را بزرگ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شمارند</w:t>
      </w:r>
      <w:r w:rsidRPr="00327DF7">
        <w:rPr>
          <w:rFonts w:ascii="Tahoma" w:hAnsi="Tahoma" w:cs="B Lotus"/>
          <w:color w:val="000000"/>
          <w:sz w:val="28"/>
          <w:szCs w:val="28"/>
          <w:rtl/>
        </w:rPr>
        <w:t>؛ امّا آن‌ها مرگِ دل‌ها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زندگان را بزرگ‌تر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دانند</w:t>
      </w:r>
      <w:r w:rsidRPr="00327DF7">
        <w:rPr>
          <w:rFonts w:ascii="Tahoma" w:hAnsi="Tahoma" w:cs="B Lotus"/>
          <w:color w:val="000000"/>
          <w:sz w:val="28"/>
          <w:szCs w:val="28"/>
          <w:rtl/>
        </w:rPr>
        <w:t>»(همان،خطبه193).</w:t>
      </w:r>
    </w:p>
    <w:p w:rsidR="005E342D" w:rsidRPr="00327DF7" w:rsidRDefault="005E342D" w:rsidP="000812CF">
      <w:pPr>
        <w:pStyle w:val="2"/>
        <w:bidi/>
        <w:spacing w:line="360" w:lineRule="auto"/>
        <w:rPr>
          <w:rFonts w:cs="B Lotus"/>
          <w:color w:val="000000"/>
          <w:sz w:val="28"/>
          <w:szCs w:val="28"/>
        </w:rPr>
      </w:pPr>
      <w:bookmarkStart w:id="16" w:name="_Toc398507065"/>
      <w:r w:rsidRPr="00327DF7">
        <w:rPr>
          <w:rFonts w:cs="B Lotus"/>
          <w:color w:val="000000"/>
          <w:sz w:val="28"/>
          <w:szCs w:val="28"/>
          <w:rtl/>
        </w:rPr>
        <w:t>بصیرت و آگاهی</w:t>
      </w:r>
      <w:bookmarkEnd w:id="16"/>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بصیرت و آگاهی، یکی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انسان کامل است که در هر موقعیت و زمان، همراه و ملازم اوست. غفلت زدگی، خواه‌ناخواه انسان را از مسیر حق دور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xml:space="preserve"> و فطرت حق جو، عدالت‌خواه و کمال طلب را در انسان کمر رنگ جلوه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دهد</w:t>
      </w:r>
      <w:r w:rsidRPr="00327DF7">
        <w:rPr>
          <w:rFonts w:ascii="Tahoma" w:hAnsi="Tahoma" w:cs="B Lotus"/>
          <w:color w:val="000000"/>
          <w:sz w:val="28"/>
          <w:szCs w:val="28"/>
          <w:rtl/>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امیر مؤمنان علیه‌السلام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فرما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lastRenderedPageBreak/>
        <w:t>«انسان بینا کسی است که به‌درست</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شنید و اندیشه کرد؛ سپس به‌درست</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نگریست و آگاه شد و از عبرت‌ها پند گرفت. سپس، راه روشنی را پیمود و از افتادن در پرتگاه‌ها و گم‌شدن در کوره راه‌ها، دوری کرد و کوشید تا عدالت را پاس دارد و برای گمراهان، جای اعتراض باقی نگذارد که در حق سختگیری کند یا در سخن حق، تحریف روا دارد و یا از گفتن سخن راست، بترسد. پس به هوش باش، ای شنونده! از خواب غفلت بیدار شو، از شتاب خود کم کن و در آنچه از زبان پیامبر صل</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الله</w:t>
      </w:r>
      <w:r w:rsidRPr="00327DF7">
        <w:rPr>
          <w:rFonts w:ascii="Tahoma" w:hAnsi="Tahoma" w:cs="B Lotus"/>
          <w:color w:val="000000"/>
          <w:sz w:val="28"/>
          <w:szCs w:val="28"/>
          <w:rtl/>
        </w:rPr>
        <w:t xml:space="preserve"> علیه و آله بر تو رسیده اندیشه کن، که ناچار به انجام آن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باش</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و راه فراری وجود ندارد».</w:t>
      </w:r>
    </w:p>
    <w:p w:rsidR="005E342D" w:rsidRPr="00327DF7" w:rsidRDefault="005E342D" w:rsidP="000812CF">
      <w:pPr>
        <w:pStyle w:val="2"/>
        <w:bidi/>
        <w:spacing w:line="360" w:lineRule="auto"/>
        <w:rPr>
          <w:rFonts w:cs="B Lotus"/>
          <w:color w:val="000000"/>
          <w:sz w:val="28"/>
          <w:szCs w:val="28"/>
        </w:rPr>
      </w:pPr>
      <w:bookmarkStart w:id="17" w:name="_Toc398507066"/>
      <w:r w:rsidRPr="00327DF7">
        <w:rPr>
          <w:rFonts w:cs="B Lotus"/>
          <w:color w:val="000000"/>
          <w:sz w:val="28"/>
          <w:szCs w:val="28"/>
          <w:rtl/>
        </w:rPr>
        <w:t>گام در مسیر هدایت</w:t>
      </w:r>
      <w:bookmarkEnd w:id="17"/>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فراگیری علم و دانش و شناخت راه هدایت، نخستین مرحله برای انسان، در راه رسیدن به کمال است؛ پس از آن، به‌کارگ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دستورات الهی در زندگی و دوری از غفلت زدگی و پرهیز از آرزوهای دروغین و استقامت در مسیر هدایت و فاصله نگرفتن از آن، بزرگ‌تر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عامل برای دستیابی انسان به سعادت و کمال است، امیر مؤمنان علی علیه‌السلام فرمود: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«خدا رحمت کند کسی را که چون سخن حکیمانه بشنود، خوب فراگیرد، و چون هدایت شود، بپذیرد. دست به دامن هدایت کننده زند و نجات یابد، مراقب خویش در برابر پروردگار باشد، از گناهان خود بترسد، خالصانه گام بردارد، عمل نیکو انجام دهد، ذخ</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برای آخرت فراهم آورد، با خواسته‌ها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دل، مبارزه کند، آرزوهای دروغین را طرد و استقامت را مرکب نجات خود قرار دهد و تقوا را زاد و توشه روز مردن گرداند، در راه روشن هدایت قدم بگذارد و از راه روشن هدایت فاصله نگیرد، چند روز زندگی دنیا را غنیمت شمارد، پیش از آن‌که مرگ او فرارسد خود را آماده سازد و از اعمال نیکو، توشه آخرت برگیرد»(همان).</w:t>
      </w:r>
    </w:p>
    <w:p w:rsidR="005E342D" w:rsidRPr="00327DF7" w:rsidRDefault="005E342D" w:rsidP="000812CF">
      <w:pPr>
        <w:pStyle w:val="2"/>
        <w:bidi/>
        <w:spacing w:line="360" w:lineRule="auto"/>
        <w:rPr>
          <w:rFonts w:cs="B Lotus"/>
          <w:color w:val="000000"/>
          <w:sz w:val="28"/>
          <w:szCs w:val="28"/>
        </w:rPr>
      </w:pPr>
      <w:bookmarkStart w:id="18" w:name="_Toc398507067"/>
      <w:r w:rsidRPr="00327DF7">
        <w:rPr>
          <w:rFonts w:cs="B Lotus"/>
          <w:color w:val="000000"/>
          <w:sz w:val="28"/>
          <w:szCs w:val="28"/>
          <w:rtl/>
        </w:rPr>
        <w:t>مناجات‌ها</w:t>
      </w:r>
      <w:r w:rsidRPr="00327DF7">
        <w:rPr>
          <w:rFonts w:cs="B Lotus" w:hint="cs"/>
          <w:color w:val="000000"/>
          <w:sz w:val="28"/>
          <w:szCs w:val="28"/>
          <w:rtl/>
        </w:rPr>
        <w:t>ی</w:t>
      </w:r>
      <w:r w:rsidRPr="00327DF7">
        <w:rPr>
          <w:rFonts w:cs="B Lotus"/>
          <w:color w:val="000000"/>
          <w:sz w:val="28"/>
          <w:szCs w:val="28"/>
          <w:rtl/>
        </w:rPr>
        <w:t xml:space="preserve"> شبانه</w:t>
      </w:r>
      <w:bookmarkEnd w:id="18"/>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شب زنده داری، یکی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بندگان شایسته خداست. شب هنگام که سکوت و آرامش و خواب، همگان را فرام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رد</w:t>
      </w:r>
      <w:r w:rsidRPr="00327DF7">
        <w:rPr>
          <w:rFonts w:ascii="Tahoma" w:hAnsi="Tahoma" w:cs="B Lotus"/>
          <w:color w:val="000000"/>
          <w:sz w:val="28"/>
          <w:szCs w:val="28"/>
          <w:rtl/>
        </w:rPr>
        <w:t>، پرهیزکاران و صالحین، سجاده نماز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گشا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 xml:space="preserve"> و با معبودشان به مناجات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پردازند</w:t>
      </w:r>
      <w:r w:rsidRPr="00327DF7">
        <w:rPr>
          <w:rFonts w:ascii="Tahoma" w:hAnsi="Tahoma" w:cs="B Lotus"/>
          <w:color w:val="000000"/>
          <w:sz w:val="28"/>
          <w:szCs w:val="28"/>
          <w:rtl/>
        </w:rPr>
        <w:t>. قرائت قرآن و تأمّل در آیات نورانی آن و بهره‌ور</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از آموزه‌ها و نکات اخلاقی آن نیز بر فضیلت و ارزش این شب زنده داری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افزا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w:t>
      </w:r>
      <w:r w:rsidRPr="00327DF7">
        <w:rPr>
          <w:rFonts w:ascii="Tahoma" w:hAnsi="Tahoma" w:cs="B Lotus"/>
          <w:color w:val="000000"/>
          <w:sz w:val="28"/>
          <w:szCs w:val="28"/>
          <w:rtl/>
        </w:rPr>
        <w:t>. پیشوای پرهیزکاران در این باره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فرما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«پرهیزکاران، در شب، برپا ایستاده، مشغول نمازند. قرآن را  جزء و با تفکر و اندیشه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خوانند</w:t>
      </w:r>
      <w:r w:rsidRPr="00327DF7">
        <w:rPr>
          <w:rFonts w:ascii="Tahoma" w:hAnsi="Tahoma" w:cs="B Lotus"/>
          <w:color w:val="000000"/>
          <w:sz w:val="28"/>
          <w:szCs w:val="28"/>
          <w:rtl/>
        </w:rPr>
        <w:t>. با قرآن، جان خود را محزون و داروی درد خویش را م</w:t>
      </w:r>
      <w:r w:rsidRPr="00327DF7">
        <w:rPr>
          <w:rFonts w:ascii="Tahoma" w:hAnsi="Tahoma" w:cs="B Lotus" w:hint="cs"/>
          <w:color w:val="000000"/>
          <w:sz w:val="28"/>
          <w:szCs w:val="28"/>
          <w:rtl/>
        </w:rPr>
        <w:t>ی‌ی</w:t>
      </w:r>
      <w:r w:rsidRPr="00327DF7">
        <w:rPr>
          <w:rFonts w:ascii="Tahoma" w:hAnsi="Tahoma" w:cs="B Lotus" w:hint="eastAsia"/>
          <w:color w:val="000000"/>
          <w:sz w:val="28"/>
          <w:szCs w:val="28"/>
          <w:rtl/>
        </w:rPr>
        <w:t>ابند</w:t>
      </w:r>
      <w:r w:rsidRPr="00327DF7">
        <w:rPr>
          <w:rFonts w:ascii="Tahoma" w:hAnsi="Tahoma" w:cs="B Lotus"/>
          <w:color w:val="000000"/>
          <w:sz w:val="28"/>
          <w:szCs w:val="28"/>
          <w:rtl/>
        </w:rPr>
        <w:t>. وقتی به آ</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برسند که تشویقی در آن است، با شوق و طمع بهشت، به آن روی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آورند</w:t>
      </w:r>
      <w:r w:rsidRPr="00327DF7">
        <w:rPr>
          <w:rFonts w:ascii="Tahoma" w:hAnsi="Tahoma" w:cs="B Lotus"/>
          <w:color w:val="000000"/>
          <w:sz w:val="28"/>
          <w:szCs w:val="28"/>
          <w:rtl/>
        </w:rPr>
        <w:t xml:space="preserve"> و با جان پر شوق، در آن خیره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شوند</w:t>
      </w:r>
      <w:r w:rsidRPr="00327DF7">
        <w:rPr>
          <w:rFonts w:ascii="Tahoma" w:hAnsi="Tahoma" w:cs="B Lotus"/>
          <w:color w:val="000000"/>
          <w:sz w:val="28"/>
          <w:szCs w:val="28"/>
          <w:rtl/>
        </w:rPr>
        <w:t>؛ گمان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برند</w:t>
      </w:r>
      <w:r w:rsidRPr="00327DF7">
        <w:rPr>
          <w:rFonts w:ascii="Tahoma" w:hAnsi="Tahoma" w:cs="B Lotus"/>
          <w:color w:val="000000"/>
          <w:sz w:val="28"/>
          <w:szCs w:val="28"/>
          <w:rtl/>
        </w:rPr>
        <w:t xml:space="preserve"> که نعمت‌ها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بهشتی، برابر دیدگانشان قرار دارد. هرگاه به آ</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رسند</w:t>
      </w:r>
      <w:r w:rsidRPr="00327DF7">
        <w:rPr>
          <w:rFonts w:ascii="Tahoma" w:hAnsi="Tahoma" w:cs="B Lotus"/>
          <w:color w:val="000000"/>
          <w:sz w:val="28"/>
          <w:szCs w:val="28"/>
          <w:rtl/>
        </w:rPr>
        <w:t xml:space="preserve"> که ترس از خدا در آن باشد، گوش دل به آن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سپارند</w:t>
      </w:r>
      <w:r w:rsidRPr="00327DF7">
        <w:rPr>
          <w:rFonts w:ascii="Tahoma" w:hAnsi="Tahoma" w:cs="B Lotus"/>
          <w:color w:val="000000"/>
          <w:sz w:val="28"/>
          <w:szCs w:val="28"/>
          <w:rtl/>
        </w:rPr>
        <w:t xml:space="preserve"> و گویا صدای بر هم خوردن شعله‌ها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آتش، در گوششان طن</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ن‌انداز</w:t>
      </w:r>
      <w:r w:rsidRPr="00327DF7">
        <w:rPr>
          <w:rFonts w:ascii="Tahoma" w:hAnsi="Tahoma" w:cs="B Lotus"/>
          <w:color w:val="000000"/>
          <w:sz w:val="28"/>
          <w:szCs w:val="28"/>
          <w:rtl/>
        </w:rPr>
        <w:t xml:space="preserve"> </w:t>
      </w:r>
      <w:r w:rsidRPr="00327DF7">
        <w:rPr>
          <w:rFonts w:ascii="Tahoma" w:hAnsi="Tahoma" w:cs="B Lotus"/>
          <w:color w:val="000000"/>
          <w:sz w:val="28"/>
          <w:szCs w:val="28"/>
          <w:rtl/>
        </w:rPr>
        <w:lastRenderedPageBreak/>
        <w:t>است؛ پس قامت به شکل رکوع خم کرده، پیشانی و دست و پا بر خاک سائیده و از خدا، آزادی خود را از آتش جهنم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طلبند</w:t>
      </w:r>
      <w:r w:rsidRPr="00327DF7">
        <w:rPr>
          <w:rFonts w:ascii="Tahoma" w:hAnsi="Tahoma" w:cs="B Lotus"/>
          <w:color w:val="000000"/>
          <w:sz w:val="28"/>
          <w:szCs w:val="28"/>
          <w:rtl/>
        </w:rPr>
        <w:t>»(همان).</w:t>
      </w:r>
    </w:p>
    <w:p w:rsidR="005E342D" w:rsidRPr="00327DF7" w:rsidRDefault="005E342D" w:rsidP="000812CF">
      <w:pPr>
        <w:pStyle w:val="2"/>
        <w:bidi/>
        <w:spacing w:line="360" w:lineRule="auto"/>
        <w:rPr>
          <w:rFonts w:cs="B Lotus"/>
          <w:color w:val="000000"/>
          <w:sz w:val="28"/>
          <w:szCs w:val="28"/>
        </w:rPr>
      </w:pPr>
      <w:bookmarkStart w:id="19" w:name="_Toc398507068"/>
      <w:r w:rsidRPr="00327DF7">
        <w:rPr>
          <w:rFonts w:cs="B Lotus"/>
          <w:color w:val="000000"/>
          <w:sz w:val="28"/>
          <w:szCs w:val="28"/>
          <w:rtl/>
        </w:rPr>
        <w:t>ترس از خدا</w:t>
      </w:r>
      <w:bookmarkEnd w:id="19"/>
      <w:r w:rsidRPr="00327DF7">
        <w:rPr>
          <w:rFonts w:cs="B Lotus"/>
          <w:color w:val="000000"/>
          <w:sz w:val="28"/>
          <w:szCs w:val="28"/>
          <w:rtl/>
        </w:rPr>
        <w:tab/>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یکی از عوامل تأث</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رگذار</w:t>
      </w:r>
      <w:r w:rsidRPr="00327DF7">
        <w:rPr>
          <w:rFonts w:ascii="Tahoma" w:hAnsi="Tahoma" w:cs="B Lotus"/>
          <w:color w:val="000000"/>
          <w:sz w:val="28"/>
          <w:szCs w:val="28"/>
          <w:rtl/>
        </w:rPr>
        <w:t xml:space="preserve"> بر رفتار انسان خداجو، ترس از خداوند است. حضرت علی علیه‌السلام با توجه دادن همگان به این امر چنین فرمودند:</w:t>
      </w:r>
    </w:p>
    <w:p w:rsidR="005E342D" w:rsidRPr="00327DF7" w:rsidRDefault="005E342D" w:rsidP="000812CF">
      <w:pPr>
        <w:bidi/>
        <w:spacing w:after="0" w:line="360" w:lineRule="auto"/>
        <w:jc w:val="both"/>
        <w:rPr>
          <w:rFonts w:ascii="Tahoma" w:hAnsi="Tahoma" w:cs="B Lotus"/>
          <w:color w:val="000000"/>
          <w:sz w:val="28"/>
          <w:szCs w:val="28"/>
          <w:rtl/>
        </w:rPr>
      </w:pPr>
      <w:r w:rsidRPr="00327DF7">
        <w:rPr>
          <w:rFonts w:ascii="Tahoma" w:hAnsi="Tahoma" w:cs="B Lotus"/>
          <w:color w:val="000000"/>
          <w:sz w:val="28"/>
          <w:szCs w:val="28"/>
          <w:rtl/>
        </w:rPr>
        <w:t>«از خداوند، چون خردمندی بترسید که دل را به تفکّر مشغول داشته و ترس از خدا، بدنش را فراگرفته و شب زنده داری، خواب از چشم او ربوده و به امید ثواب، گرمیِ روز را با تشنگی گذرانده، با پارسایی، شهوت‌ها را کشته و نام خدا، زبانش را همواره به حرکت درآورده... چیزی او را مغرور نساخته و مشکلات و شبهات، او را نابینا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سازد</w:t>
      </w:r>
      <w:r w:rsidRPr="00327DF7">
        <w:rPr>
          <w:rFonts w:ascii="Tahoma" w:hAnsi="Tahoma" w:cs="B Lotus"/>
          <w:color w:val="000000"/>
          <w:sz w:val="28"/>
          <w:szCs w:val="28"/>
          <w:rtl/>
        </w:rPr>
        <w:t>. مژده بهشت و زندگی کردن در آسایش و نعمت سرای جاویدان و 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من‌تر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روزها، او را خشنود ساخته است. با بهترین روش از گذرگاه دنیا عبور کرده، توشه آخرت را پیش فرستاده و از ترس قیامت، در انجام اعمال صالح، پ</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ش‌قدم</w:t>
      </w:r>
      <w:r w:rsidRPr="00327DF7">
        <w:rPr>
          <w:rFonts w:ascii="Tahoma" w:hAnsi="Tahoma" w:cs="B Lotus"/>
          <w:color w:val="000000"/>
          <w:sz w:val="28"/>
          <w:szCs w:val="28"/>
          <w:rtl/>
        </w:rPr>
        <w:t xml:space="preserve"> شده است. ایّام زندگی را با شتاب، در اطاعت پروردگار گذرانده، در فراهم آوردن خشنودی خدا، با رغبت تلاش کرده، از زشت</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فرار کرده، امروز، رعایت زندگی فردا نموده و هم‌اکنون آینده خود را دیده است»(همان).</w:t>
      </w:r>
    </w:p>
    <w:p w:rsidR="005E342D" w:rsidRPr="00327DF7" w:rsidRDefault="005E342D" w:rsidP="000812CF">
      <w:pPr>
        <w:bidi/>
        <w:spacing w:after="0" w:line="360" w:lineRule="auto"/>
        <w:jc w:val="both"/>
        <w:rPr>
          <w:rFonts w:ascii="Tahoma" w:hAnsi="Tahoma" w:cs="B Lotus"/>
          <w:color w:val="000000"/>
          <w:sz w:val="28"/>
          <w:szCs w:val="28"/>
          <w:rtl/>
        </w:rPr>
      </w:pPr>
    </w:p>
    <w:p w:rsidR="005E342D" w:rsidRPr="00327DF7" w:rsidRDefault="005E342D" w:rsidP="000812CF">
      <w:pPr>
        <w:bidi/>
        <w:spacing w:after="0" w:line="360" w:lineRule="auto"/>
        <w:jc w:val="both"/>
        <w:rPr>
          <w:rFonts w:cs="B Lotus"/>
          <w:color w:val="000000"/>
          <w:sz w:val="28"/>
          <w:szCs w:val="28"/>
        </w:rPr>
      </w:pPr>
    </w:p>
    <w:p w:rsidR="005E342D" w:rsidRPr="00327DF7" w:rsidRDefault="005E342D" w:rsidP="000812CF">
      <w:pPr>
        <w:pStyle w:val="2"/>
        <w:bidi/>
        <w:spacing w:line="360" w:lineRule="auto"/>
        <w:rPr>
          <w:rFonts w:cs="B Lotus"/>
          <w:color w:val="000000"/>
          <w:sz w:val="28"/>
          <w:szCs w:val="28"/>
        </w:rPr>
      </w:pPr>
      <w:bookmarkStart w:id="20" w:name="_Toc398507069"/>
      <w:r w:rsidRPr="00327DF7">
        <w:rPr>
          <w:rFonts w:cs="B Lotus"/>
          <w:color w:val="000000"/>
          <w:sz w:val="28"/>
          <w:szCs w:val="28"/>
          <w:rtl/>
        </w:rPr>
        <w:t>پرهیزگاری</w:t>
      </w:r>
      <w:bookmarkEnd w:id="20"/>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دقت در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پرهیزکاران که بهترین نمونه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کامل‌اند، انسان را با مسیر صحیح زندگی آشنا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xml:space="preserve"> و از انحراف و گمراهی بازم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دارد</w:t>
      </w:r>
      <w:r w:rsidRPr="00327DF7">
        <w:rPr>
          <w:rFonts w:ascii="Tahoma" w:hAnsi="Tahoma" w:cs="B Lotus"/>
          <w:color w:val="000000"/>
          <w:sz w:val="28"/>
          <w:szCs w:val="28"/>
          <w:rtl/>
        </w:rPr>
        <w:t>. برخی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پرهیزکاران در نگاه امام پرهیزکاران، امیر مؤمنان علی علیه‌السلام بدین شرح است:</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«پرهیزکاران، در دنیا دارای فضیلت‌های برترند، سخنانشان راست، پوشش آنان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انه‌رو</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و راه رفتنشان با تواضع و فروتنی است. چشمان خود را بر آنچه خدا حرام کرده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پوشانند</w:t>
      </w:r>
      <w:r w:rsidRPr="00327DF7">
        <w:rPr>
          <w:rFonts w:ascii="Tahoma" w:hAnsi="Tahoma" w:cs="B Lotus"/>
          <w:color w:val="000000"/>
          <w:sz w:val="28"/>
          <w:szCs w:val="28"/>
          <w:rtl/>
        </w:rPr>
        <w:t xml:space="preserve"> و گوش‌ها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خود را وقف دانش سودمند کرده‌اند. در روزگار سختی و گشایش، حالشان یکسان است. خدا در جانشان بزرگ و دیگران کوچک مقدارند. بهشت برای آنان چنان است که گویی آن را دیده و در نعمت‌ها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آن به سر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برند</w:t>
      </w:r>
      <w:r w:rsidRPr="00327DF7">
        <w:rPr>
          <w:rFonts w:ascii="Tahoma" w:hAnsi="Tahoma" w:cs="B Lotus"/>
          <w:color w:val="000000"/>
          <w:sz w:val="28"/>
          <w:szCs w:val="28"/>
          <w:rtl/>
        </w:rPr>
        <w:t xml:space="preserve"> و جهنّم را چنان باور دارند که گویی آن را دیده و در عذابش گرفتارند»(همان).</w:t>
      </w:r>
    </w:p>
    <w:p w:rsidR="005E342D" w:rsidRPr="00327DF7" w:rsidRDefault="005E342D" w:rsidP="000812CF">
      <w:pPr>
        <w:pStyle w:val="2"/>
        <w:bidi/>
        <w:spacing w:line="360" w:lineRule="auto"/>
        <w:rPr>
          <w:rFonts w:cs="B Lotus"/>
          <w:color w:val="000000"/>
          <w:sz w:val="28"/>
          <w:szCs w:val="28"/>
        </w:rPr>
      </w:pPr>
      <w:bookmarkStart w:id="21" w:name="_Toc398507070"/>
      <w:r w:rsidRPr="00327DF7">
        <w:rPr>
          <w:rFonts w:cs="B Lotus"/>
          <w:color w:val="000000"/>
          <w:sz w:val="28"/>
          <w:szCs w:val="28"/>
          <w:rtl/>
        </w:rPr>
        <w:t>استفاده از فرصت</w:t>
      </w:r>
      <w:bookmarkEnd w:id="21"/>
      <w:r w:rsidRPr="00327DF7">
        <w:rPr>
          <w:rFonts w:cs="B Lotus"/>
          <w:color w:val="000000"/>
          <w:sz w:val="28"/>
          <w:szCs w:val="28"/>
          <w:rtl/>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استفاده درست و کامل از فرصت‌ها و استعدادها، بزرگ‌تر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عامل کامیابی و خوشبختی انسان است. انسان کامل، انسانی است که در مدّت کوتاه عمر خویش، با بهره‌گ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از امکاناتی که در اختیار اوست، </w:t>
      </w:r>
      <w:r w:rsidRPr="00327DF7">
        <w:rPr>
          <w:rFonts w:ascii="Tahoma" w:hAnsi="Tahoma" w:cs="B Lotus"/>
          <w:color w:val="000000"/>
          <w:sz w:val="28"/>
          <w:szCs w:val="28"/>
          <w:rtl/>
        </w:rPr>
        <w:lastRenderedPageBreak/>
        <w:t>زمینه را برای زندگی سعادتمندانه در آخرت فراهم کند و پیش از آنکه فرصت‌ها را از دست بدهد و ناتوانی و سستی وجودش را فراگ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رد</w:t>
      </w:r>
      <w:r w:rsidRPr="00327DF7">
        <w:rPr>
          <w:rFonts w:ascii="Tahoma" w:hAnsi="Tahoma" w:cs="B Lotus"/>
          <w:color w:val="000000"/>
          <w:sz w:val="28"/>
          <w:szCs w:val="28"/>
          <w:rtl/>
        </w:rPr>
        <w:t>، بار سفر آخرتش را به بهترین وجه ببندد. امیر مؤمنان علی علیه‌السلام در این باره فرمود: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«ای جمعیّت انسان‌ها! پروا کنید، حال که تندرستید، نه بیمار؛ در حال گشایش هستید، نه تنگدست؛ در آزادی خویش، پیش از آنکه درهای امید بسته شود، بکوشید. در دل شب‌ها، با شب زنده داری و پرهیز از شکم‌بارگ</w:t>
      </w:r>
      <w:r w:rsidRPr="00327DF7">
        <w:rPr>
          <w:rFonts w:ascii="Tahoma" w:hAnsi="Tahoma" w:cs="B Lotus" w:hint="cs"/>
          <w:color w:val="000000"/>
          <w:sz w:val="28"/>
          <w:szCs w:val="28"/>
          <w:rtl/>
        </w:rPr>
        <w:t>ی</w:t>
      </w:r>
      <w:r w:rsidRPr="00327DF7">
        <w:rPr>
          <w:rFonts w:ascii="Tahoma" w:hAnsi="Tahoma" w:cs="B Lotus"/>
          <w:color w:val="000000"/>
          <w:sz w:val="28"/>
          <w:szCs w:val="28"/>
          <w:rtl/>
        </w:rPr>
        <w:t>، به اطاعت برخیزید. با اموال خود انفاق کنید، از جسم خود بگیرید و بر جان خود بیفزایید، و در بخشش بخل نورزید!»(همان).</w:t>
      </w:r>
    </w:p>
    <w:p w:rsidR="005E342D" w:rsidRPr="00327DF7" w:rsidRDefault="005E342D" w:rsidP="000812CF">
      <w:pPr>
        <w:pStyle w:val="2"/>
        <w:bidi/>
        <w:spacing w:line="360" w:lineRule="auto"/>
        <w:rPr>
          <w:rFonts w:cs="B Lotus"/>
          <w:color w:val="000000"/>
          <w:sz w:val="28"/>
          <w:szCs w:val="28"/>
        </w:rPr>
      </w:pPr>
      <w:bookmarkStart w:id="22" w:name="_Toc398507071"/>
      <w:r w:rsidRPr="00327DF7">
        <w:rPr>
          <w:rFonts w:cs="B Lotus"/>
          <w:color w:val="000000"/>
          <w:sz w:val="28"/>
          <w:szCs w:val="28"/>
          <w:rtl/>
        </w:rPr>
        <w:t>رابطه‌ها</w:t>
      </w:r>
      <w:r w:rsidRPr="00327DF7">
        <w:rPr>
          <w:rFonts w:cs="B Lotus" w:hint="cs"/>
          <w:color w:val="000000"/>
          <w:sz w:val="28"/>
          <w:szCs w:val="28"/>
          <w:rtl/>
        </w:rPr>
        <w:t>ی</w:t>
      </w:r>
      <w:r w:rsidRPr="00327DF7">
        <w:rPr>
          <w:rFonts w:cs="B Lotus"/>
          <w:color w:val="000000"/>
          <w:sz w:val="28"/>
          <w:szCs w:val="28"/>
          <w:rtl/>
        </w:rPr>
        <w:t xml:space="preserve"> خدایی</w:t>
      </w:r>
      <w:bookmarkEnd w:id="22"/>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انسان کامل از دیدگاه نهج‌البلاغه، کسی است که در روابط اجتماعی خویش با دیگران بر اساس ارزش‌های خدا پسندانه رفتار کند. حضرت علی علیه‌السلام درباره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انسان کامل در روابط اجتماعی فرمودند: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«مردم را با لقب‌ها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زشت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خواند</w:t>
      </w:r>
      <w:r w:rsidRPr="00327DF7">
        <w:rPr>
          <w:rFonts w:ascii="Tahoma" w:hAnsi="Tahoma" w:cs="B Lotus"/>
          <w:color w:val="000000"/>
          <w:sz w:val="28"/>
          <w:szCs w:val="28"/>
          <w:rtl/>
        </w:rPr>
        <w:t>، همسایگان را آزار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رساند</w:t>
      </w:r>
      <w:r w:rsidRPr="00327DF7">
        <w:rPr>
          <w:rFonts w:ascii="Tahoma" w:hAnsi="Tahoma" w:cs="B Lotus"/>
          <w:color w:val="000000"/>
          <w:sz w:val="28"/>
          <w:szCs w:val="28"/>
          <w:rtl/>
        </w:rPr>
        <w:t>، در مص</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دیگران شاد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شود</w:t>
      </w:r>
      <w:r w:rsidRPr="00327DF7">
        <w:rPr>
          <w:rFonts w:ascii="Tahoma" w:hAnsi="Tahoma" w:cs="B Lotus"/>
          <w:color w:val="000000"/>
          <w:sz w:val="28"/>
          <w:szCs w:val="28"/>
          <w:rtl/>
        </w:rPr>
        <w:t>، در کار ناروا دخالت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xml:space="preserve"> و از محدوده حق خارج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شود</w:t>
      </w:r>
      <w:r w:rsidRPr="00327DF7">
        <w:rPr>
          <w:rFonts w:ascii="Tahoma" w:hAnsi="Tahoma" w:cs="B Lotus"/>
          <w:color w:val="000000"/>
          <w:sz w:val="28"/>
          <w:szCs w:val="28"/>
          <w:rtl/>
        </w:rPr>
        <w:t>. اگر خاموش است، سکوت او اندوهگینش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xml:space="preserve"> و اگر بخندد، آواز خنده او بلند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شود</w:t>
      </w:r>
      <w:r w:rsidRPr="00327DF7">
        <w:rPr>
          <w:rFonts w:ascii="Tahoma" w:hAnsi="Tahoma" w:cs="B Lotus"/>
          <w:color w:val="000000"/>
          <w:sz w:val="28"/>
          <w:szCs w:val="28"/>
          <w:rtl/>
        </w:rPr>
        <w:t>. اگر به او ستمی روا دارند، صبر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xml:space="preserve"> تا خدا انتقام او را بگیرد. نفس او از دستش در زحمت، ولی مردم در آسا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ش‌اند</w:t>
      </w:r>
      <w:r w:rsidRPr="00327DF7">
        <w:rPr>
          <w:rFonts w:ascii="Tahoma" w:hAnsi="Tahoma" w:cs="B Lotus"/>
          <w:color w:val="000000"/>
          <w:sz w:val="28"/>
          <w:szCs w:val="28"/>
          <w:rtl/>
        </w:rPr>
        <w:t>. برای قیامت، خود را به‌زحمت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افکند</w:t>
      </w:r>
      <w:r w:rsidRPr="00327DF7">
        <w:rPr>
          <w:rFonts w:ascii="Tahoma" w:hAnsi="Tahoma" w:cs="B Lotus"/>
          <w:color w:val="000000"/>
          <w:sz w:val="28"/>
          <w:szCs w:val="28"/>
          <w:rtl/>
        </w:rPr>
        <w:t>، ولی مردم را به رفاه و آسایش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رساند</w:t>
      </w:r>
      <w:r w:rsidRPr="00327DF7">
        <w:rPr>
          <w:rFonts w:ascii="Tahoma" w:hAnsi="Tahoma" w:cs="B Lotus"/>
          <w:color w:val="000000"/>
          <w:sz w:val="28"/>
          <w:szCs w:val="28"/>
          <w:rtl/>
        </w:rPr>
        <w:t>. دوری او از برخی مردم، از روی زهد و پارسایی و نزدیک شدنش با بعضی دیگر، از روی مهربانی و نرمی است. دوری او از روی تکبّر و خودپسندی و نزدیکی او از روی حیله و نیرنگ نیست»(همان).</w:t>
      </w:r>
    </w:p>
    <w:p w:rsidR="005E342D" w:rsidRPr="00327DF7" w:rsidRDefault="005E342D" w:rsidP="000812CF">
      <w:pPr>
        <w:pStyle w:val="2"/>
        <w:bidi/>
        <w:spacing w:line="360" w:lineRule="auto"/>
        <w:rPr>
          <w:rFonts w:cs="B Lotus"/>
          <w:color w:val="000000"/>
          <w:sz w:val="28"/>
          <w:szCs w:val="28"/>
        </w:rPr>
      </w:pPr>
      <w:bookmarkStart w:id="23" w:name="_Toc398507072"/>
      <w:r w:rsidRPr="00327DF7">
        <w:rPr>
          <w:rFonts w:cs="B Lotus"/>
          <w:color w:val="000000"/>
          <w:sz w:val="28"/>
          <w:szCs w:val="28"/>
          <w:rtl/>
        </w:rPr>
        <w:t>محبوب‌تر</w:t>
      </w:r>
      <w:r w:rsidRPr="00327DF7">
        <w:rPr>
          <w:rFonts w:cs="B Lotus" w:hint="cs"/>
          <w:color w:val="000000"/>
          <w:sz w:val="28"/>
          <w:szCs w:val="28"/>
          <w:rtl/>
        </w:rPr>
        <w:t>ی</w:t>
      </w:r>
      <w:r w:rsidRPr="00327DF7">
        <w:rPr>
          <w:rFonts w:cs="B Lotus" w:hint="eastAsia"/>
          <w:color w:val="000000"/>
          <w:sz w:val="28"/>
          <w:szCs w:val="28"/>
          <w:rtl/>
        </w:rPr>
        <w:t>ن</w:t>
      </w:r>
      <w:r w:rsidRPr="00327DF7">
        <w:rPr>
          <w:rFonts w:cs="B Lotus"/>
          <w:color w:val="000000"/>
          <w:sz w:val="28"/>
          <w:szCs w:val="28"/>
          <w:rtl/>
        </w:rPr>
        <w:t xml:space="preserve"> بندگان</w:t>
      </w:r>
      <w:bookmarkEnd w:id="23"/>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خودسازی، یکی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بارز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شایسته است که در آن، نه تنها با رذایل اخلاقی نفس خویش به مبارزه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پردازند</w:t>
      </w:r>
      <w:r w:rsidRPr="00327DF7">
        <w:rPr>
          <w:rFonts w:ascii="Tahoma" w:hAnsi="Tahoma" w:cs="B Lotus"/>
          <w:color w:val="000000"/>
          <w:sz w:val="28"/>
          <w:szCs w:val="28"/>
          <w:rtl/>
        </w:rPr>
        <w:t>، بلکه سجایا و اخلاق نیکو را در خویش، تقویت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کنند</w:t>
      </w:r>
      <w:r w:rsidRPr="00327DF7">
        <w:rPr>
          <w:rFonts w:ascii="Tahoma" w:hAnsi="Tahoma" w:cs="B Lotus"/>
          <w:color w:val="000000"/>
          <w:sz w:val="28"/>
          <w:szCs w:val="28"/>
          <w:rtl/>
        </w:rPr>
        <w:t>. حضرت علی علیه‌السلام درباره بهترین و دوست داشتن</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بندگان، چنین فرموده است:</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«ای بندگان خدا، همانا بهترین و محبوب‌تر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بنده نزد خدا، بنده‌ا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است که خدا او را در پیکار با نفس، یاری داده است؛ کسی که جامه زیرین او اندوه، و لباس رویین او ترس از خداست، چراغ هدایت در قلبش روشن شده و وسایل لازم برای روزی او فراهم آمده و دور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و دشوار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را بر خود نزدیک و آسان ساخته است. حق</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قت‌ها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دنیا را با چشم دل نگریسته، همواره به یاد خدا بوده و اعمال نیکو، فراوان انجام داده است.»</w:t>
      </w:r>
    </w:p>
    <w:p w:rsidR="005E342D" w:rsidRPr="00327DF7" w:rsidRDefault="005E342D" w:rsidP="000812CF">
      <w:pPr>
        <w:pStyle w:val="2"/>
        <w:bidi/>
        <w:spacing w:line="360" w:lineRule="auto"/>
        <w:rPr>
          <w:rFonts w:cs="B Lotus"/>
          <w:color w:val="000000"/>
          <w:sz w:val="28"/>
          <w:szCs w:val="28"/>
        </w:rPr>
      </w:pPr>
      <w:bookmarkStart w:id="24" w:name="_Toc398507073"/>
      <w:r w:rsidRPr="00327DF7">
        <w:rPr>
          <w:rFonts w:cs="B Lotus"/>
          <w:color w:val="000000"/>
          <w:sz w:val="28"/>
          <w:szCs w:val="28"/>
          <w:rtl/>
        </w:rPr>
        <w:lastRenderedPageBreak/>
        <w:t>یاد خدا و آخرت</w:t>
      </w:r>
      <w:bookmarkEnd w:id="24"/>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یاد خدا و آخرت، یکی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برجسته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کامل است. حضرت علی علیه‌السلام در این باره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فرما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«همانا مردمانی هستند که یاد خدا را به جای دنیا برگزیدند. هیچ تجارتی یا خرید و فروشی، آن‌ها را از یاد خدا باز نمی دارد. با یاد خدا، روزگار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گذرانند</w:t>
      </w:r>
      <w:r w:rsidRPr="00327DF7">
        <w:rPr>
          <w:rFonts w:ascii="Tahoma" w:hAnsi="Tahoma" w:cs="B Lotus"/>
          <w:color w:val="000000"/>
          <w:sz w:val="28"/>
          <w:szCs w:val="28"/>
          <w:rtl/>
        </w:rPr>
        <w:t xml:space="preserve"> و غافلان را با هشدارهای خود، از کیفرهای الهی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ترسانند</w:t>
      </w:r>
      <w:r w:rsidRPr="00327DF7">
        <w:rPr>
          <w:rFonts w:ascii="Tahoma" w:hAnsi="Tahoma" w:cs="B Lotus"/>
          <w:color w:val="000000"/>
          <w:sz w:val="28"/>
          <w:szCs w:val="28"/>
          <w:rtl/>
        </w:rPr>
        <w:t>. به عدالت فرمان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دهند</w:t>
      </w:r>
      <w:r w:rsidRPr="00327DF7">
        <w:rPr>
          <w:rFonts w:ascii="Tahoma" w:hAnsi="Tahoma" w:cs="B Lotus"/>
          <w:color w:val="000000"/>
          <w:sz w:val="28"/>
          <w:szCs w:val="28"/>
          <w:rtl/>
        </w:rPr>
        <w:t xml:space="preserve"> و خود، عدالت گسترند. از بدی‌ها نهی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کنند</w:t>
      </w:r>
      <w:r w:rsidRPr="00327DF7">
        <w:rPr>
          <w:rFonts w:ascii="Tahoma" w:hAnsi="Tahoma" w:cs="B Lotus"/>
          <w:color w:val="000000"/>
          <w:sz w:val="28"/>
          <w:szCs w:val="28"/>
          <w:rtl/>
        </w:rPr>
        <w:t xml:space="preserve"> و خود، از آن‌ها پرهیز دارند.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با اینکه در دنیا زندگی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کنند</w:t>
      </w:r>
      <w:r w:rsidRPr="00327DF7">
        <w:rPr>
          <w:rFonts w:ascii="Tahoma" w:hAnsi="Tahoma" w:cs="B Lotus"/>
          <w:color w:val="000000"/>
          <w:sz w:val="28"/>
          <w:szCs w:val="28"/>
          <w:rtl/>
        </w:rPr>
        <w:t>، گویا آن را رها کرده، به آخرت پ</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وسته‌اند</w:t>
      </w:r>
      <w:r w:rsidRPr="00327DF7">
        <w:rPr>
          <w:rFonts w:ascii="Tahoma" w:hAnsi="Tahoma" w:cs="B Lotus"/>
          <w:color w:val="000000"/>
          <w:sz w:val="28"/>
          <w:szCs w:val="28"/>
          <w:rtl/>
        </w:rPr>
        <w:t>. سرای دیگر را مشاهده کرده، گویا از مسائل پنهان برزخیان و مدت طولانی اقامت</w:t>
      </w:r>
      <w:r w:rsidRPr="00327DF7">
        <w:rPr>
          <w:rFonts w:ascii="Tahoma" w:hAnsi="Tahoma" w:cs="B Lotus" w:hint="cs"/>
          <w:color w:val="000000"/>
          <w:sz w:val="28"/>
          <w:szCs w:val="28"/>
          <w:rtl/>
        </w:rPr>
        <w:softHyphen/>
      </w:r>
      <w:r w:rsidRPr="00327DF7">
        <w:rPr>
          <w:rFonts w:ascii="Tahoma" w:hAnsi="Tahoma" w:cs="B Lotus"/>
          <w:color w:val="000000"/>
          <w:sz w:val="28"/>
          <w:szCs w:val="28"/>
          <w:rtl/>
        </w:rPr>
        <w:t>شان، آگاهی دارند. گویا قیامت، وعده‌ها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خود را برای آنان تحقق بخشیده است! آنان پرده‌ها را برای مردم دنیا برداشته‌اند.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نند</w:t>
      </w:r>
      <w:r w:rsidRPr="00327DF7">
        <w:rPr>
          <w:rFonts w:ascii="Tahoma" w:hAnsi="Tahoma" w:cs="B Lotus"/>
          <w:color w:val="000000"/>
          <w:sz w:val="28"/>
          <w:szCs w:val="28"/>
          <w:rtl/>
        </w:rPr>
        <w:t xml:space="preserve"> آنچه را که مردم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نگرند</w:t>
      </w:r>
      <w:r w:rsidRPr="00327DF7">
        <w:rPr>
          <w:rFonts w:ascii="Tahoma" w:hAnsi="Tahoma" w:cs="B Lotus"/>
          <w:color w:val="000000"/>
          <w:sz w:val="28"/>
          <w:szCs w:val="28"/>
          <w:rtl/>
        </w:rPr>
        <w:t xml:space="preserve"> و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شنوند</w:t>
      </w:r>
      <w:r w:rsidRPr="00327DF7">
        <w:rPr>
          <w:rFonts w:ascii="Tahoma" w:hAnsi="Tahoma" w:cs="B Lotus"/>
          <w:color w:val="000000"/>
          <w:sz w:val="28"/>
          <w:szCs w:val="28"/>
          <w:rtl/>
        </w:rPr>
        <w:t xml:space="preserve"> آنچه را که مردم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شنوند</w:t>
      </w:r>
      <w:r w:rsidRPr="00327DF7">
        <w:rPr>
          <w:rFonts w:ascii="Tahoma" w:hAnsi="Tahoma" w:cs="B Lotus"/>
          <w:color w:val="000000"/>
          <w:sz w:val="28"/>
          <w:szCs w:val="28"/>
          <w:rtl/>
        </w:rPr>
        <w:t>».</w:t>
      </w:r>
    </w:p>
    <w:p w:rsidR="005E342D" w:rsidRPr="00327DF7" w:rsidRDefault="005E342D" w:rsidP="000812CF">
      <w:pPr>
        <w:pStyle w:val="2"/>
        <w:bidi/>
        <w:spacing w:line="360" w:lineRule="auto"/>
        <w:rPr>
          <w:rFonts w:cs="B Lotus"/>
          <w:color w:val="000000"/>
          <w:sz w:val="28"/>
          <w:szCs w:val="28"/>
        </w:rPr>
      </w:pPr>
      <w:bookmarkStart w:id="25" w:name="_Toc398507074"/>
      <w:r w:rsidRPr="00327DF7">
        <w:rPr>
          <w:rFonts w:cs="B Lotus"/>
          <w:color w:val="000000"/>
          <w:sz w:val="28"/>
          <w:szCs w:val="28"/>
          <w:rtl/>
        </w:rPr>
        <w:t>حسابرسی اعمال</w:t>
      </w:r>
      <w:bookmarkEnd w:id="25"/>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چه خوب است که انسان، در پایان هر روز، به حساب اعمال خویش برسد و بر گناهانی که در آن روز مرتکب شده، استغفار کند و تصمیم بر ترک آن بگیرد و اگر عمل نیکی انجام داده‌اند، تصمیم بر استمرار آن داشته باشد. این ویژگی، یکی از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انسان‌ها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صالح و پرهیزکار است که با آن، توانسته‌اند قله‌ها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کمال را یکی پس از دیگری، فتح کنند، امیرمؤمنان، علی علیه‌السلام در این باره فرمودند: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«اگر اهل ذکر را در اندیشه خود آور</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و مقامات ستوده آنان و مجالس آشکارشان را بنگری،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که آنان، نامه‌ها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اعمال خود را گشوده، و برای حسابرسی آماده‌اند که همه را جبران کنند. همواره در این اند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شه‌اند</w:t>
      </w:r>
      <w:r w:rsidRPr="00327DF7">
        <w:rPr>
          <w:rFonts w:ascii="Tahoma" w:hAnsi="Tahoma" w:cs="B Lotus"/>
          <w:color w:val="000000"/>
          <w:sz w:val="28"/>
          <w:szCs w:val="28"/>
          <w:rtl/>
        </w:rPr>
        <w:t xml:space="preserve"> که در کدام یک از اعمال کوچک و بزرگی که به آنان فرمان داده‌شده، کوتاهی کرده‌اند؛ یا چه اعمالی را که از آن نهی شده بودند، مرتکب شده‌اند. بار سنگین گناهان خویش را بر دوش نهاده و دربرداشتن آن ناتوان شدند، گریه در گلویشان شکسته و با ناله و فریاد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 xml:space="preserve"> و یا یکدیگر گفتگو دارند و در پیشگاه پروردگار خویش، به پشیمانی اعتراف دارند.»</w:t>
      </w:r>
    </w:p>
    <w:p w:rsidR="005E342D" w:rsidRPr="00327DF7" w:rsidRDefault="005E342D" w:rsidP="000812CF">
      <w:pPr>
        <w:pStyle w:val="2"/>
        <w:bidi/>
        <w:spacing w:line="360" w:lineRule="auto"/>
        <w:rPr>
          <w:rFonts w:cs="B Lotus"/>
          <w:color w:val="000000"/>
          <w:sz w:val="28"/>
          <w:szCs w:val="28"/>
        </w:rPr>
      </w:pPr>
      <w:bookmarkStart w:id="26" w:name="_Toc398507075"/>
      <w:r w:rsidRPr="00327DF7">
        <w:rPr>
          <w:rFonts w:cs="B Lotus"/>
          <w:color w:val="000000"/>
          <w:sz w:val="28"/>
          <w:szCs w:val="28"/>
          <w:rtl/>
        </w:rPr>
        <w:t>کامل و ایده آل</w:t>
      </w:r>
      <w:bookmarkEnd w:id="26"/>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انسان کامل، انسانی است که زندگی او در تمامی ابعاد، کامل و شایسته باشد. در اخلاق فردی، خانوادگی و اجتماعی، دستورها و آداب دین اسلام را مدنظر داشته باشد و فراز و نش</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زندگی، او را دچار ضعف اخلاقی و اعمال و رفتار ناشایست نکند. فروتنی، خوش اخلاقی، دوری از حرف‌ها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بیهوده، </w:t>
      </w:r>
      <w:r w:rsidRPr="00327DF7">
        <w:rPr>
          <w:rFonts w:ascii="Tahoma" w:hAnsi="Tahoma" w:cs="B Lotus"/>
          <w:color w:val="000000"/>
          <w:sz w:val="28"/>
          <w:szCs w:val="28"/>
          <w:rtl/>
        </w:rPr>
        <w:lastRenderedPageBreak/>
        <w:t>کسب و کار حلال، دوری از اذیت و آزار مردم، و</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ژگ</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hint="cs"/>
          <w:color w:val="000000"/>
          <w:sz w:val="28"/>
          <w:szCs w:val="28"/>
          <w:rtl/>
        </w:rPr>
        <w:t>یی</w:t>
      </w:r>
      <w:r w:rsidRPr="00327DF7">
        <w:rPr>
          <w:rFonts w:ascii="Tahoma" w:hAnsi="Tahoma" w:cs="B Lotus"/>
          <w:color w:val="000000"/>
          <w:sz w:val="28"/>
          <w:szCs w:val="28"/>
          <w:rtl/>
        </w:rPr>
        <w:t xml:space="preserve"> است که امیر مؤمنان علی علیه‌السلام درباره انسان کامل و ایده آل، به آن‌ها اشاره فرمودند:</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«خوشا به حال آن کس که خود را کوچکم بشمارد و کسب و کار او پاکیزه است و جانش پاک و اخلاقش نیکوست؛ مازاد بر مصرف زندگی را در راه خدا بخشش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زبان را از ز</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اده‌گو</w:t>
      </w:r>
      <w:r w:rsidRPr="00327DF7">
        <w:rPr>
          <w:rFonts w:ascii="Tahoma" w:hAnsi="Tahoma" w:cs="B Lotus" w:hint="cs"/>
          <w:color w:val="000000"/>
          <w:sz w:val="28"/>
          <w:szCs w:val="28"/>
          <w:rtl/>
        </w:rPr>
        <w:t>یی</w:t>
      </w:r>
      <w:r w:rsidRPr="00327DF7">
        <w:rPr>
          <w:rFonts w:ascii="Tahoma" w:hAnsi="Tahoma" w:cs="B Lotus"/>
          <w:color w:val="000000"/>
          <w:sz w:val="28"/>
          <w:szCs w:val="28"/>
          <w:rtl/>
        </w:rPr>
        <w:t xml:space="preserve"> باز می دارد و آزار او به مردم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رسد</w:t>
      </w:r>
      <w:r w:rsidRPr="00327DF7">
        <w:rPr>
          <w:rFonts w:ascii="Tahoma" w:hAnsi="Tahoma" w:cs="B Lotus"/>
          <w:color w:val="000000"/>
          <w:sz w:val="28"/>
          <w:szCs w:val="28"/>
          <w:rtl/>
        </w:rPr>
        <w:t>. سنّت پیامبر صل</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الله</w:t>
      </w:r>
      <w:r w:rsidRPr="00327DF7">
        <w:rPr>
          <w:rFonts w:ascii="Tahoma" w:hAnsi="Tahoma" w:cs="B Lotus"/>
          <w:color w:val="000000"/>
          <w:sz w:val="28"/>
          <w:szCs w:val="28"/>
          <w:rtl/>
        </w:rPr>
        <w:t xml:space="preserve"> علیه و آله او را کفایت کرده، بدعتی در دین خدا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گذارد</w:t>
      </w:r>
      <w:r w:rsidRPr="00327DF7">
        <w:rPr>
          <w:rFonts w:ascii="Tahoma" w:hAnsi="Tahoma" w:cs="B Lotus"/>
          <w:color w:val="000000"/>
          <w:sz w:val="28"/>
          <w:szCs w:val="28"/>
          <w:rtl/>
        </w:rPr>
        <w:t>.»</w:t>
      </w:r>
    </w:p>
    <w:p w:rsidR="005E342D" w:rsidRPr="00327DF7" w:rsidRDefault="005E342D" w:rsidP="000812CF">
      <w:pPr>
        <w:pStyle w:val="2"/>
        <w:bidi/>
        <w:spacing w:line="360" w:lineRule="auto"/>
        <w:rPr>
          <w:rFonts w:cs="B Lotus"/>
          <w:color w:val="000000"/>
          <w:sz w:val="28"/>
          <w:szCs w:val="28"/>
        </w:rPr>
      </w:pPr>
      <w:bookmarkStart w:id="27" w:name="_Toc398507076"/>
      <w:r w:rsidRPr="00327DF7">
        <w:rPr>
          <w:rFonts w:cs="B Lotus"/>
          <w:color w:val="000000"/>
          <w:sz w:val="28"/>
          <w:szCs w:val="28"/>
          <w:rtl/>
        </w:rPr>
        <w:t>بهای انسان</w:t>
      </w:r>
      <w:bookmarkEnd w:id="27"/>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خودشناسی، مهم‌تر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عامل خوشبختی انسان در دنیا و آخرت است. بزرگان علم اخلاق، با توجه به روایات و آموزه‌ها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دینی، از خودشناسی به‌عنوان سودمندترین علوم یاد کرده و آن را نخستین مرحله در سیر و سلوک اخلاقی برشمرده‌اند و همان‌گونه که در روایات اسلام</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آمده است، خداشناسی هم از خودشناسی آغاز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شود</w:t>
      </w:r>
      <w:r w:rsidRPr="00327DF7">
        <w:rPr>
          <w:rFonts w:ascii="Tahoma" w:hAnsi="Tahoma"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آری! کسی که خود را شناخت و ارزش و بهای این روح ملکوتی که خداوند به او عطا نموده است را فهمید و دانست که قابل</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ت</w:t>
      </w:r>
      <w:r w:rsidRPr="00327DF7">
        <w:rPr>
          <w:rFonts w:ascii="Tahoma" w:hAnsi="Tahoma" w:cs="B Lotus"/>
          <w:color w:val="000000"/>
          <w:sz w:val="28"/>
          <w:szCs w:val="28"/>
          <w:rtl/>
        </w:rPr>
        <w:t xml:space="preserve"> آن را دارد که در مقام اشرف مخلوقات، به جایگاهی برتر از فرشتگان برسد، دیگر فریفته ظواهر دنیا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شود</w:t>
      </w:r>
      <w:r w:rsidRPr="00327DF7">
        <w:rPr>
          <w:rFonts w:ascii="Tahoma" w:hAnsi="Tahoma" w:cs="B Lotus"/>
          <w:color w:val="000000"/>
          <w:sz w:val="28"/>
          <w:szCs w:val="28"/>
          <w:rtl/>
        </w:rPr>
        <w:t xml:space="preserve"> و دل و جانش را اسیر این دنیای ب</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ارزش</w:t>
      </w:r>
      <w:r w:rsidRPr="00327DF7">
        <w:rPr>
          <w:rFonts w:ascii="Tahoma" w:hAnsi="Tahoma" w:cs="B Lotus"/>
          <w:color w:val="000000"/>
          <w:sz w:val="28"/>
          <w:szCs w:val="28"/>
          <w:rtl/>
        </w:rPr>
        <w:t xml:space="preserve"> نم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کند</w:t>
      </w:r>
      <w:r w:rsidRPr="00327DF7">
        <w:rPr>
          <w:rFonts w:ascii="Tahoma" w:hAnsi="Tahoma" w:cs="B Lotus"/>
          <w:color w:val="000000"/>
          <w:sz w:val="28"/>
          <w:szCs w:val="28"/>
          <w:rtl/>
        </w:rPr>
        <w:t>، امیر مؤمنان، حضرت علی علیه‌السلام در سخن کوتاهی درباره دنیا و ارزش و بهای والای جان انسان، چنین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فرما</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«آیا آزاد مردی نیست که این لقمه جویده حرام دنیا را به اهلش واگذارد؟ همانا بهایی برای جان شما جز بهشت نیست؛ پس به کمتر از آن نفروشید!»</w:t>
      </w:r>
    </w:p>
    <w:p w:rsidR="005E342D" w:rsidRPr="00327DF7" w:rsidRDefault="005E342D" w:rsidP="000812CF">
      <w:pPr>
        <w:pStyle w:val="2"/>
        <w:bidi/>
        <w:spacing w:line="360" w:lineRule="auto"/>
        <w:rPr>
          <w:rFonts w:cs="B Lotus"/>
          <w:color w:val="000000"/>
          <w:sz w:val="28"/>
          <w:szCs w:val="28"/>
        </w:rPr>
      </w:pPr>
      <w:bookmarkStart w:id="28" w:name="_Toc398507077"/>
      <w:r w:rsidRPr="00327DF7">
        <w:rPr>
          <w:rFonts w:cs="B Lotus"/>
          <w:color w:val="000000"/>
          <w:sz w:val="28"/>
          <w:szCs w:val="28"/>
          <w:rtl/>
        </w:rPr>
        <w:t>آثار تقوا در انسان</w:t>
      </w:r>
      <w:bookmarkEnd w:id="28"/>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تقوا، برجسته‌تر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ویژگی بندگان شایسته خداوند است و یکی از اساس</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تر</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w:t>
      </w:r>
      <w:r w:rsidRPr="00327DF7">
        <w:rPr>
          <w:rFonts w:ascii="Tahoma" w:hAnsi="Tahoma" w:cs="B Lotus"/>
          <w:color w:val="000000"/>
          <w:sz w:val="28"/>
          <w:szCs w:val="28"/>
          <w:rtl/>
        </w:rPr>
        <w:t xml:space="preserve"> مباحث علم اخلاق به شمار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رود</w:t>
      </w:r>
      <w:r w:rsidRPr="00327DF7">
        <w:rPr>
          <w:rFonts w:ascii="Tahoma" w:hAnsi="Tahoma" w:cs="B Lotus"/>
          <w:color w:val="000000"/>
          <w:sz w:val="28"/>
          <w:szCs w:val="28"/>
          <w:rtl/>
        </w:rPr>
        <w:t xml:space="preserve"> که در آیات قرآن و روایات اسلامی، نسبت به آن بسیار سفارش شده است؛ چرا که اگر تقوا در وجود انسان جا گرفت، فضایل اخلاقی دیگر نیز به دنبال آن، تقویت و غفلت زدگی و ارتکاب به گناه هم کم رنگ خواهند شد. در این هنگام، رحمت و برکات الهی به انسان روی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آورد</w:t>
      </w:r>
      <w:r w:rsidRPr="00327DF7">
        <w:rPr>
          <w:rFonts w:ascii="Tahoma" w:hAnsi="Tahoma" w:cs="B Lotus"/>
          <w:color w:val="000000"/>
          <w:sz w:val="28"/>
          <w:szCs w:val="28"/>
          <w:rtl/>
        </w:rPr>
        <w:t>. امیر مؤمنان علی علیه‌السلام درباره آثار تقوا در انسان چنین فرموده است:</w:t>
      </w:r>
    </w:p>
    <w:p w:rsidR="005E342D" w:rsidRPr="00327DF7" w:rsidRDefault="005E342D" w:rsidP="000812CF">
      <w:pPr>
        <w:bidi/>
        <w:spacing w:after="0" w:line="360" w:lineRule="auto"/>
        <w:jc w:val="both"/>
        <w:rPr>
          <w:rFonts w:cs="B Lotus"/>
          <w:color w:val="000000"/>
          <w:sz w:val="28"/>
          <w:szCs w:val="28"/>
        </w:rPr>
      </w:pPr>
      <w:r w:rsidRPr="00327DF7">
        <w:rPr>
          <w:rFonts w:ascii="Tahoma" w:hAnsi="Tahoma" w:cs="B Lotus"/>
          <w:color w:val="000000"/>
          <w:sz w:val="28"/>
          <w:szCs w:val="28"/>
          <w:rtl/>
        </w:rPr>
        <w:t>«سپس کسی که تقوا را انتخاب کند، سخت</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از او دور گردند، تلخ</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شیرین و فشار مشکلات و ناراحت</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ها</w:t>
      </w:r>
      <w:r w:rsidRPr="00327DF7">
        <w:rPr>
          <w:rFonts w:ascii="Tahoma" w:hAnsi="Tahoma" w:cs="B Lotus"/>
          <w:color w:val="000000"/>
          <w:sz w:val="28"/>
          <w:szCs w:val="28"/>
          <w:rtl/>
        </w:rPr>
        <w:t xml:space="preserve"> برطرف خواهند شد. مشکلات پیاپی و خسته کنند آسان گردیده و مجد و بزرگی از دست رفته، چون قطرات باران بر او فرو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بارند</w:t>
      </w:r>
      <w:r w:rsidRPr="00327DF7">
        <w:rPr>
          <w:rFonts w:ascii="Tahoma" w:hAnsi="Tahoma" w:cs="B Lotus"/>
          <w:color w:val="000000"/>
          <w:sz w:val="28"/>
          <w:szCs w:val="28"/>
          <w:rtl/>
        </w:rPr>
        <w:t>. رحمت بازداشته حق بازم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گردد</w:t>
      </w:r>
      <w:r w:rsidRPr="00327DF7">
        <w:rPr>
          <w:rFonts w:ascii="Tahoma" w:hAnsi="Tahoma" w:cs="B Lotus"/>
          <w:color w:val="000000"/>
          <w:sz w:val="28"/>
          <w:szCs w:val="28"/>
          <w:rtl/>
        </w:rPr>
        <w:t xml:space="preserve"> و نعمت‌ها</w:t>
      </w:r>
      <w:r w:rsidRPr="00327DF7">
        <w:rPr>
          <w:rFonts w:ascii="Tahoma" w:hAnsi="Tahoma" w:cs="B Lotus" w:hint="cs"/>
          <w:color w:val="000000"/>
          <w:sz w:val="28"/>
          <w:szCs w:val="28"/>
          <w:rtl/>
        </w:rPr>
        <w:t>ی</w:t>
      </w:r>
      <w:r w:rsidRPr="00327DF7">
        <w:rPr>
          <w:rFonts w:ascii="Tahoma" w:hAnsi="Tahoma" w:cs="B Lotus"/>
          <w:color w:val="000000"/>
          <w:sz w:val="28"/>
          <w:szCs w:val="28"/>
          <w:rtl/>
        </w:rPr>
        <w:t xml:space="preserve"> الهی، پس از فرونشستن، به جوشش م</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آ</w:t>
      </w:r>
      <w:r w:rsidRPr="00327DF7">
        <w:rPr>
          <w:rFonts w:ascii="Tahoma" w:hAnsi="Tahoma" w:cs="B Lotus" w:hint="cs"/>
          <w:color w:val="000000"/>
          <w:sz w:val="28"/>
          <w:szCs w:val="28"/>
          <w:rtl/>
        </w:rPr>
        <w:t>ی</w:t>
      </w:r>
      <w:r w:rsidRPr="00327DF7">
        <w:rPr>
          <w:rFonts w:ascii="Tahoma" w:hAnsi="Tahoma" w:cs="B Lotus" w:hint="eastAsia"/>
          <w:color w:val="000000"/>
          <w:sz w:val="28"/>
          <w:szCs w:val="28"/>
          <w:rtl/>
        </w:rPr>
        <w:t>ند</w:t>
      </w:r>
      <w:r w:rsidRPr="00327DF7">
        <w:rPr>
          <w:rFonts w:ascii="Tahoma" w:hAnsi="Tahoma" w:cs="B Lotus"/>
          <w:color w:val="000000"/>
          <w:sz w:val="28"/>
          <w:szCs w:val="28"/>
          <w:rtl/>
        </w:rPr>
        <w:t xml:space="preserve"> و برکات تقلیل یافته، فزونی گیرند.»</w:t>
      </w:r>
    </w:p>
    <w:p w:rsidR="005E342D" w:rsidRPr="00327DF7" w:rsidRDefault="005E342D" w:rsidP="000812CF">
      <w:pPr>
        <w:pStyle w:val="2"/>
        <w:bidi/>
        <w:spacing w:line="360" w:lineRule="auto"/>
        <w:rPr>
          <w:rFonts w:cs="B Lotus"/>
          <w:color w:val="000000"/>
          <w:sz w:val="28"/>
          <w:szCs w:val="28"/>
        </w:rPr>
      </w:pPr>
      <w:bookmarkStart w:id="29" w:name="_Toc398507078"/>
      <w:r w:rsidRPr="00327DF7">
        <w:rPr>
          <w:rFonts w:cs="B Lotus"/>
          <w:color w:val="000000"/>
          <w:sz w:val="28"/>
          <w:szCs w:val="28"/>
          <w:rtl/>
        </w:rPr>
        <w:lastRenderedPageBreak/>
        <w:t>پیشینه تحقیق</w:t>
      </w:r>
      <w:bookmarkEnd w:id="29"/>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در این پژوهش ضمن برسی پژوهش</w:t>
      </w:r>
      <w:r w:rsidRPr="00327DF7">
        <w:rPr>
          <w:rFonts w:cs="B Lotus"/>
          <w:color w:val="000000"/>
          <w:sz w:val="28"/>
          <w:szCs w:val="28"/>
          <w:rtl/>
          <w:lang w:bidi="fa-IR"/>
        </w:rPr>
        <w:softHyphen/>
        <w:t>های انجام شده در باب تربت اخلاقی و عدم موجود بودن تحقیق خاص در مورد مبانی، هدف، اصول، اهداف و روش‌های تربیت اخلاقی از دیدگاه امام علی (ع) به سراغ موضوعات نزدیک به موضوع پژوهش رفته که اهم آن‌ها را به اختصار با جمع</w:t>
      </w:r>
      <w:r w:rsidRPr="00327DF7">
        <w:rPr>
          <w:rFonts w:cs="B Lotus"/>
          <w:color w:val="000000"/>
          <w:sz w:val="28"/>
          <w:szCs w:val="28"/>
          <w:rtl/>
          <w:lang w:bidi="fa-IR"/>
        </w:rPr>
        <w:softHyphen/>
        <w:t>بندی و نتیجه</w:t>
      </w:r>
      <w:r w:rsidRPr="00327DF7">
        <w:rPr>
          <w:rFonts w:cs="B Lotus"/>
          <w:color w:val="000000"/>
          <w:sz w:val="28"/>
          <w:szCs w:val="28"/>
          <w:rtl/>
          <w:lang w:bidi="fa-IR"/>
        </w:rPr>
        <w:softHyphen/>
        <w:t>گیری عرضه می</w:t>
      </w:r>
      <w:r w:rsidRPr="00327DF7">
        <w:rPr>
          <w:rFonts w:cs="B Lotus"/>
          <w:color w:val="000000"/>
          <w:sz w:val="28"/>
          <w:szCs w:val="28"/>
          <w:rtl/>
          <w:lang w:bidi="fa-IR"/>
        </w:rPr>
        <w:softHyphen/>
        <w:t>دارد.</w:t>
      </w:r>
      <w:r w:rsidRPr="00327DF7">
        <w:rPr>
          <w:rFonts w:cs="B Lotus"/>
          <w:b/>
          <w:bCs/>
          <w:color w:val="000000"/>
          <w:sz w:val="28"/>
          <w:szCs w:val="28"/>
          <w:rtl/>
          <w:lang w:bidi="fa-IR"/>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cs="B Lotus"/>
          <w:b/>
          <w:bCs/>
          <w:color w:val="000000"/>
          <w:sz w:val="28"/>
          <w:szCs w:val="28"/>
          <w:rtl/>
          <w:lang w:bidi="fa-IR"/>
        </w:rPr>
        <w:t xml:space="preserve"> همت بناری ،حجةالاسلام علی،(1388)، مقاله تحت عنوان برسی و </w:t>
      </w:r>
      <w:r w:rsidRPr="00327DF7">
        <w:rPr>
          <w:rFonts w:cs="B Lotus" w:hint="eastAsia"/>
          <w:b/>
          <w:bCs/>
          <w:color w:val="000000"/>
          <w:sz w:val="28"/>
          <w:szCs w:val="28"/>
          <w:rtl/>
          <w:lang w:bidi="fa-IR"/>
        </w:rPr>
        <w:t>اولو</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ت‌ها</w:t>
      </w:r>
      <w:r w:rsidRPr="00327DF7">
        <w:rPr>
          <w:rFonts w:cs="B Lotus" w:hint="cs"/>
          <w:b/>
          <w:bCs/>
          <w:color w:val="000000"/>
          <w:sz w:val="28"/>
          <w:szCs w:val="28"/>
          <w:rtl/>
          <w:lang w:bidi="fa-IR"/>
        </w:rPr>
        <w:t>ی</w:t>
      </w:r>
      <w:r w:rsidRPr="00327DF7">
        <w:rPr>
          <w:rFonts w:cs="B Lotus"/>
          <w:b/>
          <w:bCs/>
          <w:color w:val="000000"/>
          <w:sz w:val="28"/>
          <w:szCs w:val="28"/>
          <w:rtl/>
          <w:lang w:bidi="fa-IR"/>
        </w:rPr>
        <w:t xml:space="preserve">  اخلاقی از دیدگاه امام علی(ع) در نهج‌البلاغه ارائه شده است.</w:t>
      </w:r>
      <w:r w:rsidRPr="00327DF7">
        <w:rPr>
          <w:rFonts w:cs="B Lotus"/>
          <w:color w:val="000000"/>
          <w:sz w:val="28"/>
          <w:szCs w:val="28"/>
          <w:rtl/>
          <w:lang w:bidi="fa-IR"/>
        </w:rPr>
        <w:t xml:space="preserve">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 xml:space="preserve">در این مقاله به شناخت اخلاقیات و تربیت اخلاقی </w:t>
      </w:r>
      <w:r w:rsidRPr="00327DF7">
        <w:rPr>
          <w:rFonts w:cs="B Lotus" w:hint="eastAsia"/>
          <w:color w:val="000000"/>
          <w:sz w:val="28"/>
          <w:szCs w:val="28"/>
          <w:rtl/>
          <w:lang w:bidi="fa-IR"/>
        </w:rPr>
        <w:t>در</w:t>
      </w:r>
      <w:r w:rsidRPr="00327DF7">
        <w:rPr>
          <w:rFonts w:cs="B Lotus"/>
          <w:color w:val="000000"/>
          <w:sz w:val="28"/>
          <w:szCs w:val="28"/>
          <w:rtl/>
          <w:lang w:bidi="fa-IR"/>
        </w:rPr>
        <w:t xml:space="preserve"> </w:t>
      </w:r>
      <w:r w:rsidRPr="00327DF7">
        <w:rPr>
          <w:rFonts w:cs="B Lotus" w:hint="eastAsia"/>
          <w:color w:val="000000"/>
          <w:sz w:val="28"/>
          <w:szCs w:val="28"/>
          <w:rtl/>
          <w:lang w:bidi="fa-IR"/>
        </w:rPr>
        <w:t>دو</w:t>
      </w:r>
      <w:r w:rsidRPr="00327DF7">
        <w:rPr>
          <w:rFonts w:cs="B Lotus"/>
          <w:color w:val="000000"/>
          <w:sz w:val="28"/>
          <w:szCs w:val="28"/>
          <w:rtl/>
          <w:lang w:bidi="fa-IR"/>
        </w:rPr>
        <w:t xml:space="preserve"> بعد خودسازی و دگرسازی می</w:t>
      </w:r>
      <w:r w:rsidRPr="00327DF7">
        <w:rPr>
          <w:rFonts w:cs="B Lotus"/>
          <w:color w:val="000000"/>
          <w:sz w:val="28"/>
          <w:szCs w:val="28"/>
          <w:rtl/>
          <w:lang w:bidi="fa-IR"/>
        </w:rPr>
        <w:softHyphen/>
        <w:t>پردازد و اولویت</w:t>
      </w:r>
      <w:r w:rsidRPr="00327DF7">
        <w:rPr>
          <w:rFonts w:cs="B Lotus"/>
          <w:color w:val="000000"/>
          <w:sz w:val="28"/>
          <w:szCs w:val="28"/>
          <w:rtl/>
          <w:lang w:bidi="fa-IR"/>
        </w:rPr>
        <w:softHyphen/>
        <w:t>های تربیت اخلاقی و مهم</w:t>
      </w:r>
      <w:r w:rsidRPr="00327DF7">
        <w:rPr>
          <w:rFonts w:cs="B Lotus"/>
          <w:color w:val="000000"/>
          <w:sz w:val="28"/>
          <w:szCs w:val="28"/>
          <w:rtl/>
          <w:lang w:bidi="fa-IR"/>
        </w:rPr>
        <w:softHyphen/>
        <w:t>ترین روش مربوط به آن می</w:t>
      </w:r>
      <w:r w:rsidRPr="00327DF7">
        <w:rPr>
          <w:rFonts w:cs="B Lotus"/>
          <w:color w:val="000000"/>
          <w:sz w:val="28"/>
          <w:szCs w:val="28"/>
          <w:rtl/>
          <w:lang w:bidi="fa-IR"/>
        </w:rPr>
        <w:softHyphen/>
      </w:r>
      <w:r w:rsidRPr="00327DF7">
        <w:rPr>
          <w:rFonts w:cs="B Lotus" w:hint="cs"/>
          <w:color w:val="000000"/>
          <w:sz w:val="28"/>
          <w:szCs w:val="28"/>
          <w:rtl/>
          <w:lang w:bidi="fa-IR"/>
        </w:rPr>
        <w:t>داند</w:t>
      </w:r>
      <w:r w:rsidRPr="00327DF7">
        <w:rPr>
          <w:rFonts w:cs="B Lotus"/>
          <w:color w:val="000000"/>
          <w:sz w:val="28"/>
          <w:szCs w:val="28"/>
          <w:rtl/>
          <w:lang w:bidi="fa-IR"/>
        </w:rPr>
        <w:t xml:space="preserve">. این نوع اهمیت را با دو نوع معیار کمی و کیفی قابل کشف و نبین دانسته است . نتایج بدست آمده در این مقاله </w:t>
      </w:r>
      <w:r w:rsidRPr="00327DF7">
        <w:rPr>
          <w:rFonts w:cs="B Lotus" w:hint="eastAsia"/>
          <w:color w:val="000000"/>
          <w:sz w:val="28"/>
          <w:szCs w:val="28"/>
          <w:rtl/>
          <w:lang w:bidi="fa-IR"/>
        </w:rPr>
        <w:t>عبارت</w:t>
      </w:r>
      <w:r w:rsidRPr="00327DF7">
        <w:rPr>
          <w:rFonts w:cs="B Lotus"/>
          <w:color w:val="000000"/>
          <w:sz w:val="28"/>
          <w:szCs w:val="28"/>
          <w:rtl/>
          <w:lang w:bidi="fa-IR"/>
        </w:rPr>
        <w:t xml:space="preserve"> </w:t>
      </w:r>
      <w:r w:rsidRPr="00327DF7">
        <w:rPr>
          <w:rFonts w:cs="B Lotus" w:hint="eastAsia"/>
          <w:color w:val="000000"/>
          <w:sz w:val="28"/>
          <w:szCs w:val="28"/>
          <w:rtl/>
          <w:lang w:bidi="fa-IR"/>
        </w:rPr>
        <w:t>است</w:t>
      </w:r>
      <w:r w:rsidRPr="00327DF7">
        <w:rPr>
          <w:rFonts w:cs="B Lotus"/>
          <w:color w:val="000000"/>
          <w:sz w:val="28"/>
          <w:szCs w:val="28"/>
          <w:rtl/>
          <w:lang w:bidi="fa-IR"/>
        </w:rPr>
        <w:t xml:space="preserve"> از: </w:t>
      </w:r>
    </w:p>
    <w:p w:rsidR="005E342D" w:rsidRPr="00327DF7" w:rsidRDefault="005E342D" w:rsidP="000812CF">
      <w:pPr>
        <w:pStyle w:val="a4"/>
        <w:numPr>
          <w:ilvl w:val="0"/>
          <w:numId w:val="5"/>
        </w:numPr>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از دو بعد خودسازی  و دگرسازی ، امام علی (ع) در خودسازی را مقدم دانسته و بدان </w:t>
      </w:r>
      <w:r w:rsidRPr="00327DF7">
        <w:rPr>
          <w:rFonts w:cs="B Lotus" w:hint="eastAsia"/>
          <w:color w:val="000000"/>
          <w:sz w:val="28"/>
          <w:szCs w:val="28"/>
          <w:rtl/>
          <w:lang w:bidi="ar-SA"/>
        </w:rPr>
        <w:t>تصر</w:t>
      </w:r>
      <w:r w:rsidRPr="00327DF7">
        <w:rPr>
          <w:rFonts w:cs="B Lotus" w:hint="cs"/>
          <w:color w:val="000000"/>
          <w:sz w:val="28"/>
          <w:szCs w:val="28"/>
          <w:rtl/>
          <w:lang w:bidi="ar-SA"/>
        </w:rPr>
        <w:t>ی</w:t>
      </w:r>
      <w:r w:rsidRPr="00327DF7">
        <w:rPr>
          <w:rFonts w:cs="B Lotus" w:hint="eastAsia"/>
          <w:color w:val="000000"/>
          <w:sz w:val="28"/>
          <w:szCs w:val="28"/>
          <w:rtl/>
          <w:lang w:bidi="ar-SA"/>
        </w:rPr>
        <w:t>ح</w:t>
      </w:r>
      <w:r w:rsidRPr="00327DF7">
        <w:rPr>
          <w:rFonts w:cs="B Lotus"/>
          <w:color w:val="000000"/>
          <w:sz w:val="28"/>
          <w:szCs w:val="28"/>
          <w:rtl/>
          <w:lang w:bidi="ar-SA"/>
        </w:rPr>
        <w:t xml:space="preserve"> نموده</w:t>
      </w:r>
      <w:r w:rsidRPr="00327DF7">
        <w:rPr>
          <w:rFonts w:cs="B Lotus"/>
          <w:color w:val="000000"/>
          <w:sz w:val="28"/>
          <w:szCs w:val="28"/>
          <w:rtl/>
          <w:lang w:bidi="ar-SA"/>
        </w:rPr>
        <w:softHyphen/>
        <w:t>اند و روش</w:t>
      </w:r>
      <w:r w:rsidRPr="00327DF7">
        <w:rPr>
          <w:rFonts w:cs="B Lotus"/>
          <w:color w:val="000000"/>
          <w:sz w:val="28"/>
          <w:szCs w:val="28"/>
          <w:rtl/>
          <w:lang w:bidi="ar-SA"/>
        </w:rPr>
        <w:softHyphen/>
        <w:t xml:space="preserve">هایی را برای </w:t>
      </w:r>
      <w:r w:rsidRPr="00327DF7">
        <w:rPr>
          <w:rFonts w:cs="B Lotus" w:hint="eastAsia"/>
          <w:color w:val="000000"/>
          <w:sz w:val="28"/>
          <w:szCs w:val="28"/>
          <w:rtl/>
          <w:lang w:bidi="ar-SA"/>
        </w:rPr>
        <w:t>تهذ</w:t>
      </w:r>
      <w:r w:rsidRPr="00327DF7">
        <w:rPr>
          <w:rFonts w:cs="B Lotus" w:hint="cs"/>
          <w:color w:val="000000"/>
          <w:sz w:val="28"/>
          <w:szCs w:val="28"/>
          <w:rtl/>
          <w:lang w:bidi="ar-SA"/>
        </w:rPr>
        <w:t>ی</w:t>
      </w:r>
      <w:r w:rsidRPr="00327DF7">
        <w:rPr>
          <w:rFonts w:cs="B Lotus" w:hint="eastAsia"/>
          <w:color w:val="000000"/>
          <w:sz w:val="28"/>
          <w:szCs w:val="28"/>
          <w:rtl/>
          <w:lang w:bidi="ar-SA"/>
        </w:rPr>
        <w:t>ب</w:t>
      </w:r>
      <w:r w:rsidRPr="00327DF7">
        <w:rPr>
          <w:rFonts w:cs="B Lotus"/>
          <w:color w:val="000000"/>
          <w:sz w:val="28"/>
          <w:szCs w:val="28"/>
          <w:rtl/>
          <w:lang w:bidi="ar-SA"/>
        </w:rPr>
        <w:t xml:space="preserve"> نفس بیان کرده</w:t>
      </w:r>
      <w:r w:rsidRPr="00327DF7">
        <w:rPr>
          <w:rFonts w:cs="B Lotus"/>
          <w:color w:val="000000"/>
          <w:sz w:val="28"/>
          <w:szCs w:val="28"/>
          <w:rtl/>
          <w:lang w:bidi="ar-SA"/>
        </w:rPr>
        <w:softHyphen/>
        <w:t>اند . بنابراین پرداختن به خود، مهم</w:t>
      </w:r>
      <w:r w:rsidRPr="00327DF7">
        <w:rPr>
          <w:rFonts w:cs="B Lotus"/>
          <w:color w:val="000000"/>
          <w:sz w:val="28"/>
          <w:szCs w:val="28"/>
          <w:rtl/>
          <w:lang w:bidi="ar-SA"/>
        </w:rPr>
        <w:softHyphen/>
        <w:t>ترین اولویت اخلاقی است .</w:t>
      </w:r>
    </w:p>
    <w:p w:rsidR="005E342D" w:rsidRPr="00327DF7" w:rsidRDefault="005E342D" w:rsidP="000812CF">
      <w:pPr>
        <w:pStyle w:val="a4"/>
        <w:numPr>
          <w:ilvl w:val="0"/>
          <w:numId w:val="5"/>
        </w:numPr>
        <w:bidi/>
        <w:spacing w:before="0" w:after="0" w:line="360" w:lineRule="auto"/>
        <w:ind w:left="0"/>
        <w:jc w:val="both"/>
        <w:rPr>
          <w:rFonts w:cs="B Lotus"/>
          <w:color w:val="000000"/>
          <w:sz w:val="28"/>
          <w:szCs w:val="28"/>
        </w:rPr>
      </w:pPr>
      <w:r w:rsidRPr="00327DF7">
        <w:rPr>
          <w:rFonts w:cs="B Lotus"/>
          <w:color w:val="000000"/>
          <w:sz w:val="28"/>
          <w:szCs w:val="28"/>
          <w:rtl/>
          <w:lang w:bidi="ar-SA"/>
        </w:rPr>
        <w:t>از میان اخلاقیات مثبت، به ترتیب سه مفهوم : تقوا، زهد،صبر بیش از همه مورد تأکید حضرت واقع شده است( همت بناری، علی،چاپ اول زمستان89).</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3-از میان اخلاقیات منفی، به ترتیب سه مفهوم </w:t>
      </w:r>
      <w:r w:rsidRPr="00327DF7">
        <w:rPr>
          <w:rFonts w:cs="B Lotus" w:hint="eastAsia"/>
          <w:color w:val="000000"/>
          <w:sz w:val="28"/>
          <w:szCs w:val="28"/>
          <w:rtl/>
        </w:rPr>
        <w:t>دن</w:t>
      </w:r>
      <w:r w:rsidRPr="00327DF7">
        <w:rPr>
          <w:rFonts w:cs="B Lotus" w:hint="cs"/>
          <w:color w:val="000000"/>
          <w:sz w:val="28"/>
          <w:szCs w:val="28"/>
          <w:rtl/>
        </w:rPr>
        <w:t>ی</w:t>
      </w:r>
      <w:r w:rsidRPr="00327DF7">
        <w:rPr>
          <w:rFonts w:cs="B Lotus" w:hint="eastAsia"/>
          <w:color w:val="000000"/>
          <w:sz w:val="28"/>
          <w:szCs w:val="28"/>
          <w:rtl/>
        </w:rPr>
        <w:t>اپرست</w:t>
      </w:r>
      <w:r w:rsidRPr="00327DF7">
        <w:rPr>
          <w:rFonts w:cs="B Lotus" w:hint="cs"/>
          <w:color w:val="000000"/>
          <w:sz w:val="28"/>
          <w:szCs w:val="28"/>
          <w:rtl/>
        </w:rPr>
        <w:t>ی</w:t>
      </w:r>
      <w:r w:rsidRPr="00327DF7">
        <w:rPr>
          <w:rFonts w:cs="B Lotus"/>
          <w:color w:val="000000"/>
          <w:sz w:val="28"/>
          <w:szCs w:val="28"/>
          <w:rtl/>
        </w:rPr>
        <w:t>، کبر، بخل بیش از همه مورد نکوهش و تحذیر واقع شده است.</w:t>
      </w:r>
    </w:p>
    <w:p w:rsidR="005E342D" w:rsidRPr="00327DF7" w:rsidRDefault="005E342D" w:rsidP="000812CF">
      <w:pPr>
        <w:pStyle w:val="a4"/>
        <w:numPr>
          <w:ilvl w:val="0"/>
          <w:numId w:val="6"/>
        </w:numPr>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از اخلاقیات منفی و مثبت، روش‌های خاص و عامی در نهج‌البلاغه آمده است . روش خاص </w:t>
      </w:r>
      <w:r w:rsidRPr="00327DF7">
        <w:rPr>
          <w:rFonts w:cs="B Lotus" w:hint="eastAsia"/>
          <w:color w:val="000000"/>
          <w:sz w:val="28"/>
          <w:szCs w:val="28"/>
          <w:rtl/>
          <w:lang w:bidi="ar-SA"/>
        </w:rPr>
        <w:t>عبارت‌اند</w:t>
      </w:r>
      <w:r w:rsidRPr="00327DF7">
        <w:rPr>
          <w:rFonts w:cs="B Lotus"/>
          <w:color w:val="000000"/>
          <w:sz w:val="28"/>
          <w:szCs w:val="28"/>
          <w:rtl/>
          <w:lang w:bidi="ar-SA"/>
        </w:rPr>
        <w:t xml:space="preserve"> از : روش</w:t>
      </w:r>
      <w:r w:rsidRPr="00327DF7">
        <w:rPr>
          <w:rFonts w:cs="B Lotus"/>
          <w:color w:val="000000"/>
          <w:sz w:val="28"/>
          <w:szCs w:val="28"/>
          <w:rtl/>
          <w:lang w:bidi="ar-SA"/>
        </w:rPr>
        <w:softHyphen/>
        <w:t>هایی ذر مورد هر یک از این مفاهیم به کار می</w:t>
      </w:r>
      <w:r w:rsidRPr="00327DF7">
        <w:rPr>
          <w:rFonts w:cs="B Lotus"/>
          <w:color w:val="000000"/>
          <w:sz w:val="28"/>
          <w:szCs w:val="28"/>
          <w:rtl/>
          <w:lang w:bidi="ar-SA"/>
        </w:rPr>
        <w:softHyphen/>
        <w:t>رود و روش‌های عام روش</w:t>
      </w:r>
      <w:r w:rsidRPr="00327DF7">
        <w:rPr>
          <w:rFonts w:cs="B Lotus"/>
          <w:color w:val="000000"/>
          <w:sz w:val="28"/>
          <w:szCs w:val="28"/>
          <w:rtl/>
          <w:lang w:bidi="ar-SA"/>
        </w:rPr>
        <w:softHyphen/>
        <w:t>هایی است که اختصاص به مفهوم خاص ندارد و برای اخلاقیات یا عمده آن‌ها قابل بکار گیری می</w:t>
      </w:r>
      <w:r w:rsidRPr="00327DF7">
        <w:rPr>
          <w:rFonts w:cs="B Lotus"/>
          <w:color w:val="000000"/>
          <w:sz w:val="28"/>
          <w:szCs w:val="28"/>
          <w:rtl/>
          <w:lang w:bidi="ar-SA"/>
        </w:rPr>
        <w:softHyphen/>
        <w:t>باشند. در میان روش‌های خاص مربوط به اخلاقیات، روش بیان آثار منفی</w:t>
      </w:r>
      <w:r w:rsidRPr="00327DF7">
        <w:rPr>
          <w:rFonts w:cs="B Lotus"/>
          <w:color w:val="000000"/>
          <w:sz w:val="28"/>
          <w:szCs w:val="28"/>
          <w:rtl/>
          <w:lang w:bidi="ar-SA"/>
        </w:rPr>
        <w:softHyphen/>
        <w:t>، مهم</w:t>
      </w:r>
      <w:r w:rsidRPr="00327DF7">
        <w:rPr>
          <w:rFonts w:cs="B Lotus"/>
          <w:color w:val="000000"/>
          <w:sz w:val="28"/>
          <w:szCs w:val="28"/>
          <w:rtl/>
          <w:lang w:bidi="ar-SA"/>
        </w:rPr>
        <w:softHyphen/>
        <w:t xml:space="preserve">ترین و </w:t>
      </w:r>
      <w:r w:rsidRPr="00327DF7">
        <w:rPr>
          <w:rFonts w:cs="B Lotus" w:hint="eastAsia"/>
          <w:color w:val="000000"/>
          <w:sz w:val="28"/>
          <w:szCs w:val="28"/>
          <w:rtl/>
          <w:lang w:bidi="ar-SA"/>
        </w:rPr>
        <w:t>اساس</w:t>
      </w:r>
      <w:r w:rsidRPr="00327DF7">
        <w:rPr>
          <w:rFonts w:cs="B Lotus" w:hint="cs"/>
          <w:color w:val="000000"/>
          <w:sz w:val="28"/>
          <w:szCs w:val="28"/>
          <w:rtl/>
          <w:lang w:bidi="ar-SA"/>
        </w:rPr>
        <w:t>ی‌</w:t>
      </w:r>
      <w:r w:rsidRPr="00327DF7">
        <w:rPr>
          <w:rFonts w:cs="B Lotus" w:hint="eastAsia"/>
          <w:color w:val="000000"/>
          <w:sz w:val="28"/>
          <w:szCs w:val="28"/>
          <w:rtl/>
          <w:lang w:bidi="ar-SA"/>
        </w:rPr>
        <w:t>تر</w:t>
      </w:r>
      <w:r w:rsidRPr="00327DF7">
        <w:rPr>
          <w:rFonts w:cs="B Lotus" w:hint="cs"/>
          <w:color w:val="000000"/>
          <w:sz w:val="28"/>
          <w:szCs w:val="28"/>
          <w:rtl/>
          <w:lang w:bidi="ar-SA"/>
        </w:rPr>
        <w:t>ی</w:t>
      </w:r>
      <w:r w:rsidRPr="00327DF7">
        <w:rPr>
          <w:rFonts w:cs="B Lotus" w:hint="eastAsia"/>
          <w:color w:val="000000"/>
          <w:sz w:val="28"/>
          <w:szCs w:val="28"/>
          <w:rtl/>
          <w:lang w:bidi="ar-SA"/>
        </w:rPr>
        <w:t>ن</w:t>
      </w:r>
      <w:r w:rsidRPr="00327DF7">
        <w:rPr>
          <w:rFonts w:cs="B Lotus"/>
          <w:color w:val="000000"/>
          <w:sz w:val="28"/>
          <w:szCs w:val="28"/>
          <w:rtl/>
          <w:lang w:bidi="ar-SA"/>
        </w:rPr>
        <w:t xml:space="preserve"> روش بوده است.</w:t>
      </w:r>
    </w:p>
    <w:p w:rsidR="005E342D" w:rsidRPr="00327DF7" w:rsidRDefault="005E342D" w:rsidP="000812CF">
      <w:pPr>
        <w:pStyle w:val="a4"/>
        <w:numPr>
          <w:ilvl w:val="0"/>
          <w:numId w:val="6"/>
        </w:numPr>
        <w:bidi/>
        <w:spacing w:before="0" w:after="0" w:line="360" w:lineRule="auto"/>
        <w:ind w:left="0"/>
        <w:jc w:val="both"/>
        <w:rPr>
          <w:rFonts w:cs="B Lotus"/>
          <w:color w:val="000000"/>
          <w:sz w:val="28"/>
          <w:szCs w:val="28"/>
        </w:rPr>
      </w:pPr>
      <w:r w:rsidRPr="00327DF7">
        <w:rPr>
          <w:rFonts w:cs="B Lotus"/>
          <w:color w:val="000000"/>
          <w:sz w:val="28"/>
          <w:szCs w:val="28"/>
          <w:rtl/>
          <w:lang w:bidi="ar-SA"/>
        </w:rPr>
        <w:t>از میان روش‌های عام تربیت اخلاقی دو روش (( یادآوری مرگ و قیامت)) و ((عبرت گیری)) بیش از دیگر روش</w:t>
      </w:r>
      <w:r w:rsidRPr="00327DF7">
        <w:rPr>
          <w:rFonts w:cs="B Lotus"/>
          <w:color w:val="000000"/>
          <w:sz w:val="28"/>
          <w:szCs w:val="28"/>
          <w:rtl/>
          <w:lang w:bidi="ar-SA"/>
        </w:rPr>
        <w:softHyphen/>
        <w:t>ها مورد استفاده حضرت قرار گرفته است.</w:t>
      </w:r>
    </w:p>
    <w:p w:rsidR="005E342D" w:rsidRPr="00327DF7" w:rsidRDefault="005E342D" w:rsidP="000812CF">
      <w:pPr>
        <w:pStyle w:val="a4"/>
        <w:numPr>
          <w:ilvl w:val="0"/>
          <w:numId w:val="6"/>
        </w:numPr>
        <w:bidi/>
        <w:spacing w:before="0" w:after="0" w:line="360" w:lineRule="auto"/>
        <w:ind w:left="0"/>
        <w:jc w:val="both"/>
        <w:rPr>
          <w:rFonts w:cs="B Lotus"/>
          <w:color w:val="000000"/>
          <w:sz w:val="28"/>
          <w:szCs w:val="28"/>
        </w:rPr>
      </w:pPr>
      <w:r w:rsidRPr="00327DF7">
        <w:rPr>
          <w:rFonts w:cs="B Lotus"/>
          <w:color w:val="000000"/>
          <w:sz w:val="28"/>
          <w:szCs w:val="28"/>
          <w:rtl/>
          <w:lang w:bidi="ar-SA"/>
        </w:rPr>
        <w:t>در خصوص جنبه</w:t>
      </w:r>
      <w:r w:rsidRPr="00327DF7">
        <w:rPr>
          <w:rFonts w:cs="B Lotus"/>
          <w:color w:val="000000"/>
          <w:sz w:val="28"/>
          <w:szCs w:val="28"/>
          <w:rtl/>
          <w:lang w:bidi="ar-SA"/>
        </w:rPr>
        <w:softHyphen/>
        <w:t xml:space="preserve">های اجتماعی تربیت اخلاقی، روش ((خود میزانی)) یا خود را به جای دیگری انگاشتن)) </w:t>
      </w:r>
      <w:r w:rsidRPr="00327DF7">
        <w:rPr>
          <w:rFonts w:cs="B Lotus" w:hint="eastAsia"/>
          <w:color w:val="000000"/>
          <w:sz w:val="28"/>
          <w:szCs w:val="28"/>
          <w:rtl/>
          <w:lang w:bidi="ar-SA"/>
        </w:rPr>
        <w:t>مهم‌تر</w:t>
      </w:r>
      <w:r w:rsidRPr="00327DF7">
        <w:rPr>
          <w:rFonts w:cs="B Lotus" w:hint="cs"/>
          <w:color w:val="000000"/>
          <w:sz w:val="28"/>
          <w:szCs w:val="28"/>
          <w:rtl/>
          <w:lang w:bidi="ar-SA"/>
        </w:rPr>
        <w:t>ی</w:t>
      </w:r>
      <w:r w:rsidRPr="00327DF7">
        <w:rPr>
          <w:rFonts w:cs="B Lotus" w:hint="eastAsia"/>
          <w:color w:val="000000"/>
          <w:sz w:val="28"/>
          <w:szCs w:val="28"/>
          <w:rtl/>
          <w:lang w:bidi="ar-SA"/>
        </w:rPr>
        <w:t>ن</w:t>
      </w:r>
      <w:r w:rsidRPr="00327DF7">
        <w:rPr>
          <w:rFonts w:cs="B Lotus"/>
          <w:color w:val="000000"/>
          <w:sz w:val="28"/>
          <w:szCs w:val="28"/>
          <w:rtl/>
          <w:lang w:bidi="ar-SA"/>
        </w:rPr>
        <w:t xml:space="preserve"> روش مورد نظر حضرت بوده است.</w:t>
      </w:r>
    </w:p>
    <w:p w:rsidR="005E342D" w:rsidRPr="00327DF7" w:rsidRDefault="005E342D" w:rsidP="000812CF">
      <w:pPr>
        <w:pStyle w:val="a4"/>
        <w:numPr>
          <w:ilvl w:val="0"/>
          <w:numId w:val="6"/>
        </w:numPr>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w:t>
      </w:r>
      <w:r w:rsidRPr="00327DF7">
        <w:rPr>
          <w:rFonts w:cs="B Lotus" w:hint="eastAsia"/>
          <w:color w:val="000000"/>
          <w:sz w:val="28"/>
          <w:szCs w:val="28"/>
          <w:rtl/>
          <w:lang w:bidi="ar-SA"/>
        </w:rPr>
        <w:t>مهم‌تر</w:t>
      </w:r>
      <w:r w:rsidRPr="00327DF7">
        <w:rPr>
          <w:rFonts w:cs="B Lotus" w:hint="cs"/>
          <w:color w:val="000000"/>
          <w:sz w:val="28"/>
          <w:szCs w:val="28"/>
          <w:rtl/>
          <w:lang w:bidi="ar-SA"/>
        </w:rPr>
        <w:t>ی</w:t>
      </w:r>
      <w:r w:rsidRPr="00327DF7">
        <w:rPr>
          <w:rFonts w:cs="B Lotus" w:hint="eastAsia"/>
          <w:color w:val="000000"/>
          <w:sz w:val="28"/>
          <w:szCs w:val="28"/>
          <w:rtl/>
          <w:lang w:bidi="ar-SA"/>
        </w:rPr>
        <w:t>ن</w:t>
      </w:r>
      <w:r w:rsidRPr="00327DF7">
        <w:rPr>
          <w:rFonts w:cs="B Lotus"/>
          <w:color w:val="000000"/>
          <w:sz w:val="28"/>
          <w:szCs w:val="28"/>
          <w:rtl/>
          <w:lang w:bidi="ar-SA"/>
        </w:rPr>
        <w:t xml:space="preserve"> اولویت اخلاقی را در نهج‌البلاغه (( خودسازی )) و نخستین اولویت را (( پرهیز از </w:t>
      </w:r>
      <w:r w:rsidRPr="00327DF7">
        <w:rPr>
          <w:rFonts w:cs="B Lotus" w:hint="eastAsia"/>
          <w:color w:val="000000"/>
          <w:sz w:val="28"/>
          <w:szCs w:val="28"/>
          <w:rtl/>
          <w:lang w:bidi="ar-SA"/>
        </w:rPr>
        <w:t>دن</w:t>
      </w:r>
      <w:r w:rsidRPr="00327DF7">
        <w:rPr>
          <w:rFonts w:cs="B Lotus" w:hint="cs"/>
          <w:color w:val="000000"/>
          <w:sz w:val="28"/>
          <w:szCs w:val="28"/>
          <w:rtl/>
          <w:lang w:bidi="ar-SA"/>
        </w:rPr>
        <w:t>ی</w:t>
      </w:r>
      <w:r w:rsidRPr="00327DF7">
        <w:rPr>
          <w:rFonts w:cs="B Lotus" w:hint="eastAsia"/>
          <w:color w:val="000000"/>
          <w:sz w:val="28"/>
          <w:szCs w:val="28"/>
          <w:rtl/>
          <w:lang w:bidi="ar-SA"/>
        </w:rPr>
        <w:t>اپرست</w:t>
      </w:r>
      <w:r w:rsidRPr="00327DF7">
        <w:rPr>
          <w:rFonts w:cs="B Lotus" w:hint="cs"/>
          <w:color w:val="000000"/>
          <w:sz w:val="28"/>
          <w:szCs w:val="28"/>
          <w:rtl/>
          <w:lang w:bidi="ar-SA"/>
        </w:rPr>
        <w:t>ی</w:t>
      </w:r>
      <w:r w:rsidRPr="00327DF7">
        <w:rPr>
          <w:rFonts w:cs="B Lotus"/>
          <w:color w:val="000000"/>
          <w:sz w:val="28"/>
          <w:szCs w:val="28"/>
          <w:rtl/>
          <w:lang w:bidi="ar-SA"/>
        </w:rPr>
        <w:t xml:space="preserve"> و وابستگی به آن )) دانسته است (همت بناری، علی،چاپ اول زمستان79). </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lastRenderedPageBreak/>
        <w:t xml:space="preserve">داوودی ،محمد، (1385)، تربیت اخلاقی در سیره پیامبر و </w:t>
      </w:r>
      <w:r w:rsidRPr="00327DF7">
        <w:rPr>
          <w:rFonts w:cs="B Lotus" w:hint="eastAsia"/>
          <w:b/>
          <w:bCs/>
          <w:color w:val="000000"/>
          <w:sz w:val="28"/>
          <w:szCs w:val="28"/>
          <w:rtl/>
          <w:lang w:bidi="ar-SA"/>
        </w:rPr>
        <w:t>اهل‌ب</w:t>
      </w:r>
      <w:r w:rsidRPr="00327DF7">
        <w:rPr>
          <w:rFonts w:cs="B Lotus" w:hint="cs"/>
          <w:b/>
          <w:bCs/>
          <w:color w:val="000000"/>
          <w:sz w:val="28"/>
          <w:szCs w:val="28"/>
          <w:rtl/>
          <w:lang w:bidi="ar-SA"/>
        </w:rPr>
        <w:t>ی</w:t>
      </w:r>
      <w:r w:rsidRPr="00327DF7">
        <w:rPr>
          <w:rFonts w:cs="B Lotus" w:hint="eastAsia"/>
          <w:b/>
          <w:bCs/>
          <w:color w:val="000000"/>
          <w:sz w:val="28"/>
          <w:szCs w:val="28"/>
          <w:rtl/>
          <w:lang w:bidi="ar-SA"/>
        </w:rPr>
        <w:t>ت</w:t>
      </w:r>
      <w:r w:rsidRPr="00327DF7">
        <w:rPr>
          <w:rFonts w:cs="B Lotus"/>
          <w:b/>
          <w:bCs/>
          <w:color w:val="000000"/>
          <w:sz w:val="28"/>
          <w:szCs w:val="28"/>
          <w:rtl/>
          <w:lang w:bidi="ar-SA"/>
        </w:rPr>
        <w:t xml:space="preserve">(ع)، دانشگاه تربیت معلم ، </w:t>
      </w:r>
      <w:r w:rsidRPr="00327DF7">
        <w:rPr>
          <w:rFonts w:cs="B Lotus" w:hint="eastAsia"/>
          <w:b/>
          <w:bCs/>
          <w:color w:val="000000"/>
          <w:sz w:val="28"/>
          <w:szCs w:val="28"/>
          <w:rtl/>
          <w:lang w:bidi="ar-SA"/>
        </w:rPr>
        <w:t>پا</w:t>
      </w:r>
      <w:r w:rsidRPr="00327DF7">
        <w:rPr>
          <w:rFonts w:cs="B Lotus" w:hint="cs"/>
          <w:b/>
          <w:bCs/>
          <w:color w:val="000000"/>
          <w:sz w:val="28"/>
          <w:szCs w:val="28"/>
          <w:rtl/>
          <w:lang w:bidi="ar-SA"/>
        </w:rPr>
        <w:t>ی</w:t>
      </w:r>
      <w:r w:rsidRPr="00327DF7">
        <w:rPr>
          <w:rFonts w:cs="B Lotus" w:hint="eastAsia"/>
          <w:b/>
          <w:bCs/>
          <w:color w:val="000000"/>
          <w:sz w:val="28"/>
          <w:szCs w:val="28"/>
          <w:rtl/>
          <w:lang w:bidi="ar-SA"/>
        </w:rPr>
        <w:t>ان‌نامه</w:t>
      </w:r>
      <w:r w:rsidRPr="00327DF7">
        <w:rPr>
          <w:rFonts w:cs="B Lotus"/>
          <w:b/>
          <w:bCs/>
          <w:color w:val="000000"/>
          <w:sz w:val="28"/>
          <w:szCs w:val="28"/>
          <w:rtl/>
          <w:lang w:bidi="ar-SA"/>
        </w:rPr>
        <w:t xml:space="preserve"> ارشد.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در این پایان</w:t>
      </w:r>
      <w:r w:rsidRPr="00327DF7">
        <w:rPr>
          <w:rFonts w:cs="B Lotus"/>
          <w:color w:val="000000"/>
          <w:sz w:val="28"/>
          <w:szCs w:val="28"/>
          <w:rtl/>
          <w:lang w:bidi="ar-SA"/>
        </w:rPr>
        <w:softHyphen/>
        <w:t>نامه تلاش شده تربیت اخلاقی از منظر پیامبر</w:t>
      </w:r>
      <w:r w:rsidRPr="00327DF7">
        <w:rPr>
          <w:rFonts w:cs="B Lotus"/>
          <w:b/>
          <w:bCs/>
          <w:color w:val="000000"/>
          <w:sz w:val="28"/>
          <w:szCs w:val="28"/>
          <w:rtl/>
          <w:lang w:bidi="ar-SA"/>
        </w:rPr>
        <w:t xml:space="preserve"> </w:t>
      </w:r>
      <w:r w:rsidRPr="00327DF7">
        <w:rPr>
          <w:rFonts w:cs="B Lotus"/>
          <w:color w:val="000000"/>
          <w:sz w:val="28"/>
          <w:szCs w:val="28"/>
          <w:rtl/>
          <w:lang w:bidi="ar-SA"/>
        </w:rPr>
        <w:t xml:space="preserve">و </w:t>
      </w:r>
      <w:r w:rsidRPr="00327DF7">
        <w:rPr>
          <w:rFonts w:cs="B Lotus" w:hint="eastAsia"/>
          <w:color w:val="000000"/>
          <w:sz w:val="28"/>
          <w:szCs w:val="28"/>
          <w:rtl/>
          <w:lang w:bidi="ar-SA"/>
        </w:rPr>
        <w:t>اهل‌ب</w:t>
      </w:r>
      <w:r w:rsidRPr="00327DF7">
        <w:rPr>
          <w:rFonts w:cs="B Lotus" w:hint="cs"/>
          <w:color w:val="000000"/>
          <w:sz w:val="28"/>
          <w:szCs w:val="28"/>
          <w:rtl/>
          <w:lang w:bidi="ar-SA"/>
        </w:rPr>
        <w:t>ی</w:t>
      </w:r>
      <w:r w:rsidRPr="00327DF7">
        <w:rPr>
          <w:rFonts w:cs="B Lotus" w:hint="eastAsia"/>
          <w:color w:val="000000"/>
          <w:sz w:val="28"/>
          <w:szCs w:val="28"/>
          <w:rtl/>
          <w:lang w:bidi="ar-SA"/>
        </w:rPr>
        <w:t>ت</w:t>
      </w:r>
      <w:r w:rsidRPr="00327DF7">
        <w:rPr>
          <w:rFonts w:cs="B Lotus"/>
          <w:color w:val="000000"/>
          <w:sz w:val="28"/>
          <w:szCs w:val="28"/>
          <w:rtl/>
          <w:lang w:bidi="ar-SA"/>
        </w:rPr>
        <w:t>(ع)</w:t>
      </w:r>
      <w:r w:rsidRPr="00327DF7">
        <w:rPr>
          <w:rFonts w:cs="B Lotus"/>
          <w:b/>
          <w:bCs/>
          <w:color w:val="000000"/>
          <w:sz w:val="28"/>
          <w:szCs w:val="28"/>
          <w:rtl/>
          <w:lang w:bidi="ar-SA"/>
        </w:rPr>
        <w:t xml:space="preserve">  </w:t>
      </w:r>
      <w:r w:rsidRPr="00327DF7">
        <w:rPr>
          <w:rFonts w:cs="B Lotus"/>
          <w:color w:val="000000"/>
          <w:sz w:val="28"/>
          <w:szCs w:val="28"/>
          <w:rtl/>
          <w:lang w:bidi="ar-SA"/>
        </w:rPr>
        <w:t>برسی شود</w:t>
      </w:r>
      <w:r w:rsidRPr="00327DF7">
        <w:rPr>
          <w:rFonts w:cs="B Lotus"/>
          <w:b/>
          <w:bCs/>
          <w:color w:val="000000"/>
          <w:sz w:val="28"/>
          <w:szCs w:val="28"/>
          <w:rtl/>
          <w:lang w:bidi="ar-SA"/>
        </w:rPr>
        <w:t xml:space="preserve">. </w:t>
      </w:r>
      <w:r w:rsidRPr="00327DF7">
        <w:rPr>
          <w:rFonts w:cs="B Lotus"/>
          <w:color w:val="000000"/>
          <w:sz w:val="28"/>
          <w:szCs w:val="28"/>
          <w:rtl/>
          <w:lang w:bidi="ar-SA"/>
        </w:rPr>
        <w:t>روش تحقیق،</w:t>
      </w:r>
      <w:r w:rsidRPr="00327DF7">
        <w:rPr>
          <w:rFonts w:cs="B Lotus"/>
          <w:b/>
          <w:bCs/>
          <w:color w:val="000000"/>
          <w:sz w:val="28"/>
          <w:szCs w:val="28"/>
          <w:rtl/>
          <w:lang w:bidi="ar-SA"/>
        </w:rPr>
        <w:t xml:space="preserve"> </w:t>
      </w:r>
      <w:r w:rsidRPr="00327DF7">
        <w:rPr>
          <w:rFonts w:cs="B Lotus"/>
          <w:color w:val="000000"/>
          <w:sz w:val="28"/>
          <w:szCs w:val="28"/>
          <w:rtl/>
          <w:lang w:bidi="ar-SA"/>
        </w:rPr>
        <w:t xml:space="preserve">تحلیلی </w:t>
      </w:r>
      <w:r w:rsidRPr="00327DF7">
        <w:rPr>
          <w:rFonts w:ascii="Times New Roman" w:hAnsi="Times New Roman" w:cs="Times New Roman" w:hint="cs"/>
          <w:color w:val="000000"/>
          <w:sz w:val="28"/>
          <w:szCs w:val="28"/>
          <w:rtl/>
          <w:lang w:bidi="ar-SA"/>
        </w:rPr>
        <w:t>–</w:t>
      </w:r>
      <w:r w:rsidRPr="00327DF7">
        <w:rPr>
          <w:rFonts w:cs="B Lotus"/>
          <w:color w:val="000000"/>
          <w:sz w:val="28"/>
          <w:szCs w:val="28"/>
          <w:rtl/>
          <w:lang w:bidi="ar-SA"/>
        </w:rPr>
        <w:t xml:space="preserve"> توصیفی است. وی به برسی مبنا و اصول و اهداف تربیت اخلاقی در سیره پیامبر و اهل‌بیت پرداخته است و به این نتیجه رسیده که در سیره پیامبر و معصومین (علیهم‌السلام) شش مبنا وجود دارد؛ در هم </w:t>
      </w:r>
      <w:r w:rsidRPr="00327DF7">
        <w:rPr>
          <w:rFonts w:cs="B Lotus" w:hint="eastAsia"/>
          <w:color w:val="000000"/>
          <w:sz w:val="28"/>
          <w:szCs w:val="28"/>
          <w:rtl/>
          <w:lang w:bidi="ar-SA"/>
        </w:rPr>
        <w:t>تن</w:t>
      </w:r>
      <w:r w:rsidRPr="00327DF7">
        <w:rPr>
          <w:rFonts w:cs="B Lotus" w:hint="cs"/>
          <w:color w:val="000000"/>
          <w:sz w:val="28"/>
          <w:szCs w:val="28"/>
          <w:rtl/>
          <w:lang w:bidi="ar-SA"/>
        </w:rPr>
        <w:t>ی</w:t>
      </w:r>
      <w:r w:rsidRPr="00327DF7">
        <w:rPr>
          <w:rFonts w:cs="B Lotus" w:hint="eastAsia"/>
          <w:color w:val="000000"/>
          <w:sz w:val="28"/>
          <w:szCs w:val="28"/>
          <w:rtl/>
          <w:lang w:bidi="ar-SA"/>
        </w:rPr>
        <w:t>دگ</w:t>
      </w:r>
      <w:r w:rsidRPr="00327DF7">
        <w:rPr>
          <w:rFonts w:cs="B Lotus" w:hint="cs"/>
          <w:color w:val="000000"/>
          <w:sz w:val="28"/>
          <w:szCs w:val="28"/>
          <w:rtl/>
          <w:lang w:bidi="ar-SA"/>
        </w:rPr>
        <w:t>ی</w:t>
      </w:r>
      <w:r w:rsidRPr="00327DF7">
        <w:rPr>
          <w:rFonts w:cs="B Lotus"/>
          <w:color w:val="000000"/>
          <w:sz w:val="28"/>
          <w:szCs w:val="28"/>
          <w:rtl/>
          <w:lang w:bidi="ar-SA"/>
        </w:rPr>
        <w:t xml:space="preserve"> دین و اخلاق، صالح بودن عمل و انگیزه عمل، </w:t>
      </w:r>
      <w:r w:rsidRPr="00327DF7">
        <w:rPr>
          <w:rFonts w:cs="B Lotus" w:hint="eastAsia"/>
          <w:color w:val="000000"/>
          <w:sz w:val="28"/>
          <w:szCs w:val="28"/>
          <w:rtl/>
          <w:lang w:bidi="ar-SA"/>
        </w:rPr>
        <w:t>مکمّل</w:t>
      </w:r>
      <w:r w:rsidRPr="00327DF7">
        <w:rPr>
          <w:rFonts w:cs="B Lotus" w:hint="cs"/>
          <w:color w:val="000000"/>
          <w:sz w:val="28"/>
          <w:szCs w:val="28"/>
          <w:rtl/>
          <w:lang w:bidi="ar-SA"/>
        </w:rPr>
        <w:t>یت</w:t>
      </w:r>
      <w:r w:rsidRPr="00327DF7">
        <w:rPr>
          <w:rFonts w:cs="B Lotus"/>
          <w:color w:val="000000"/>
          <w:sz w:val="28"/>
          <w:szCs w:val="28"/>
          <w:rtl/>
          <w:lang w:bidi="ar-SA"/>
        </w:rPr>
        <w:t xml:space="preserve"> عقل و وحی ، در هم تنیدگی اصل و فضیلت، فرا دنیوی بودن مراتب و درجات اخلاق ، جدال لشکریان عقل و جهل.</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در این پایان‌نامه اهداف و اصول  با توجه به دوره پیش دستانی بیان شده است </w:t>
      </w:r>
      <w:r w:rsidRPr="00327DF7">
        <w:rPr>
          <w:rFonts w:cs="B Lotus" w:hint="eastAsia"/>
          <w:color w:val="000000"/>
          <w:sz w:val="28"/>
          <w:szCs w:val="28"/>
          <w:rtl/>
          <w:lang w:bidi="ar-SA"/>
        </w:rPr>
        <w:t>برخلاف</w:t>
      </w:r>
      <w:r w:rsidRPr="00327DF7">
        <w:rPr>
          <w:rFonts w:cs="B Lotus"/>
          <w:color w:val="000000"/>
          <w:sz w:val="28"/>
          <w:szCs w:val="28"/>
          <w:rtl/>
          <w:lang w:bidi="ar-SA"/>
        </w:rPr>
        <w:t xml:space="preserve"> پایان</w:t>
      </w:r>
      <w:r w:rsidRPr="00327DF7">
        <w:rPr>
          <w:rFonts w:cs="B Lotus"/>
          <w:color w:val="000000"/>
          <w:sz w:val="28"/>
          <w:szCs w:val="28"/>
          <w:rtl/>
          <w:lang w:bidi="ar-SA"/>
        </w:rPr>
        <w:softHyphen/>
        <w:t>نامه آقای داوودی که دیدی کلی دارد.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آگاه ،علی،(1385)، تربیت اخلاقی در نهج</w:t>
      </w:r>
      <w:r w:rsidRPr="00327DF7">
        <w:rPr>
          <w:rFonts w:cs="B Lotus"/>
          <w:b/>
          <w:bCs/>
          <w:color w:val="000000"/>
          <w:sz w:val="28"/>
          <w:szCs w:val="28"/>
          <w:rtl/>
          <w:lang w:bidi="ar-SA"/>
        </w:rPr>
        <w:softHyphen/>
        <w:t>البلاغه بر مبنای خطبه همام،دانشکده روان</w:t>
      </w:r>
      <w:r w:rsidRPr="00327DF7">
        <w:rPr>
          <w:rFonts w:cs="B Lotus"/>
          <w:b/>
          <w:bCs/>
          <w:color w:val="000000"/>
          <w:sz w:val="28"/>
          <w:szCs w:val="28"/>
          <w:rtl/>
          <w:lang w:bidi="ar-SA"/>
        </w:rPr>
        <w:softHyphen/>
        <w:t>شناسی و علوم</w:t>
      </w:r>
      <w:r w:rsidRPr="00327DF7">
        <w:rPr>
          <w:rFonts w:cs="B Lotus"/>
          <w:b/>
          <w:bCs/>
          <w:color w:val="000000"/>
          <w:sz w:val="28"/>
          <w:szCs w:val="28"/>
          <w:rtl/>
          <w:lang w:bidi="ar-SA"/>
        </w:rPr>
        <w:softHyphen/>
        <w:t>تربیتی علامه طباطبایی، پایان</w:t>
      </w:r>
      <w:r w:rsidRPr="00327DF7">
        <w:rPr>
          <w:rFonts w:cs="B Lotus"/>
          <w:b/>
          <w:bCs/>
          <w:color w:val="000000"/>
          <w:sz w:val="28"/>
          <w:szCs w:val="28"/>
          <w:rtl/>
          <w:lang w:bidi="ar-SA"/>
        </w:rPr>
        <w:softHyphen/>
        <w:t>نامه.</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در این پایان‌نامه تلاش شده است تا با برسی نهج</w:t>
      </w:r>
      <w:r w:rsidRPr="00327DF7">
        <w:rPr>
          <w:rFonts w:cs="B Lotus"/>
          <w:color w:val="000000"/>
          <w:sz w:val="28"/>
          <w:szCs w:val="28"/>
          <w:rtl/>
          <w:lang w:bidi="ar-SA"/>
        </w:rPr>
        <w:softHyphen/>
        <w:t>البلاغه و خطبه همام، به اهداف ، اصول و روش‌های تربیت اخلاقی دست یابد.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تربیت اخلاقی در نهج</w:t>
      </w:r>
      <w:r w:rsidRPr="00327DF7">
        <w:rPr>
          <w:rFonts w:cs="B Lotus"/>
          <w:color w:val="000000"/>
          <w:sz w:val="28"/>
          <w:szCs w:val="28"/>
          <w:rtl/>
          <w:lang w:bidi="ar-SA"/>
        </w:rPr>
        <w:softHyphen/>
        <w:t>البلاغه عبارت است از فرایند زمینه</w:t>
      </w:r>
      <w:r w:rsidRPr="00327DF7">
        <w:rPr>
          <w:rFonts w:cs="B Lotus"/>
          <w:color w:val="000000"/>
          <w:sz w:val="28"/>
          <w:szCs w:val="28"/>
          <w:rtl/>
          <w:lang w:bidi="ar-SA"/>
        </w:rPr>
        <w:softHyphen/>
        <w:t>سازی و به</w:t>
      </w:r>
      <w:r w:rsidRPr="00327DF7">
        <w:rPr>
          <w:rFonts w:cs="B Lotus"/>
          <w:color w:val="000000"/>
          <w:sz w:val="28"/>
          <w:szCs w:val="28"/>
          <w:rtl/>
          <w:lang w:bidi="ar-SA"/>
        </w:rPr>
        <w:softHyphen/>
        <w:t>کارگیری شیوه</w:t>
      </w:r>
      <w:r w:rsidRPr="00327DF7">
        <w:rPr>
          <w:rFonts w:cs="B Lotus"/>
          <w:color w:val="000000"/>
          <w:sz w:val="28"/>
          <w:szCs w:val="28"/>
          <w:rtl/>
          <w:lang w:bidi="ar-SA"/>
        </w:rPr>
        <w:softHyphen/>
        <w:t>هایی جهت شکوفاسازی ، تقویت و ایجاد صفات، رفتارها و آداب اخلاقی و اصلاح و از بین بردن صفات، رفتارها و آداب ضد اخلاقی در خود یا دیگری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اهداف در نهج</w:t>
      </w:r>
      <w:r w:rsidRPr="00327DF7">
        <w:rPr>
          <w:rFonts w:cs="B Lotus"/>
          <w:color w:val="000000"/>
          <w:sz w:val="28"/>
          <w:szCs w:val="28"/>
          <w:rtl/>
          <w:lang w:bidi="ar-SA"/>
        </w:rPr>
        <w:softHyphen/>
        <w:t>البلاغه؛ تقوا، عبادت، پرورش روح اجتماعی، سماحت و قناعت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اصول نهج</w:t>
      </w:r>
      <w:r w:rsidRPr="00327DF7">
        <w:rPr>
          <w:rFonts w:cs="B Lotus"/>
          <w:color w:val="000000"/>
          <w:sz w:val="28"/>
          <w:szCs w:val="28"/>
          <w:rtl/>
          <w:lang w:bidi="ar-SA"/>
        </w:rPr>
        <w:softHyphen/>
        <w:t>البلاغه نیز شامل: تعقل،توحید</w:t>
      </w:r>
      <w:r w:rsidRPr="00327DF7">
        <w:rPr>
          <w:rFonts w:cs="B Lotus"/>
          <w:color w:val="000000"/>
          <w:sz w:val="28"/>
          <w:szCs w:val="28"/>
          <w:rtl/>
          <w:lang w:bidi="ar-SA"/>
        </w:rPr>
        <w:softHyphen/>
        <w:t>مداری، فطرت</w:t>
      </w:r>
      <w:r w:rsidRPr="00327DF7">
        <w:rPr>
          <w:rFonts w:cs="B Lotus"/>
          <w:color w:val="000000"/>
          <w:sz w:val="28"/>
          <w:szCs w:val="28"/>
          <w:rtl/>
          <w:lang w:bidi="ar-SA"/>
        </w:rPr>
        <w:softHyphen/>
        <w:t>مداری، اعتدال،زهد، تدبیر و آخرت</w:t>
      </w:r>
      <w:r w:rsidRPr="00327DF7">
        <w:rPr>
          <w:rFonts w:cs="B Lotus"/>
          <w:color w:val="000000"/>
          <w:sz w:val="28"/>
          <w:szCs w:val="28"/>
          <w:rtl/>
          <w:lang w:bidi="ar-SA"/>
        </w:rPr>
        <w:softHyphen/>
        <w:t>گرایی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روش‌های نهج</w:t>
      </w:r>
      <w:r w:rsidRPr="00327DF7">
        <w:rPr>
          <w:rFonts w:cs="B Lotus"/>
          <w:color w:val="000000"/>
          <w:sz w:val="28"/>
          <w:szCs w:val="28"/>
          <w:rtl/>
          <w:lang w:bidi="ar-SA"/>
        </w:rPr>
        <w:softHyphen/>
        <w:t>البلاغه؛ محاسبه نفس، تحمیل بر نفس، ریاضت بر نفس، متهم نمودن نفس،مخالفت با خواسته</w:t>
      </w:r>
      <w:r w:rsidRPr="00327DF7">
        <w:rPr>
          <w:rFonts w:cs="B Lotus"/>
          <w:color w:val="000000"/>
          <w:sz w:val="28"/>
          <w:szCs w:val="28"/>
          <w:rtl/>
          <w:lang w:bidi="ar-SA"/>
        </w:rPr>
        <w:softHyphen/>
        <w:t xml:space="preserve">های نفس و به زحمت انداختن آن، روش خواندن قرآن و تمسک جستن به آن را در </w:t>
      </w:r>
      <w:r w:rsidRPr="00327DF7">
        <w:rPr>
          <w:rFonts w:cs="B Lotus" w:hint="eastAsia"/>
          <w:color w:val="000000"/>
          <w:sz w:val="28"/>
          <w:szCs w:val="28"/>
          <w:rtl/>
          <w:lang w:bidi="ar-SA"/>
        </w:rPr>
        <w:t>برم</w:t>
      </w:r>
      <w:r w:rsidRPr="00327DF7">
        <w:rPr>
          <w:rFonts w:cs="B Lotus" w:hint="cs"/>
          <w:color w:val="000000"/>
          <w:sz w:val="28"/>
          <w:szCs w:val="28"/>
          <w:rtl/>
          <w:lang w:bidi="ar-SA"/>
        </w:rPr>
        <w:t>ی‌</w:t>
      </w:r>
      <w:r w:rsidRPr="00327DF7">
        <w:rPr>
          <w:rFonts w:cs="B Lotus" w:hint="eastAsia"/>
          <w:color w:val="000000"/>
          <w:sz w:val="28"/>
          <w:szCs w:val="28"/>
          <w:rtl/>
          <w:lang w:bidi="ar-SA"/>
        </w:rPr>
        <w:t>گ</w:t>
      </w:r>
      <w:r w:rsidRPr="00327DF7">
        <w:rPr>
          <w:rFonts w:cs="B Lotus" w:hint="cs"/>
          <w:color w:val="000000"/>
          <w:sz w:val="28"/>
          <w:szCs w:val="28"/>
          <w:rtl/>
          <w:lang w:bidi="ar-SA"/>
        </w:rPr>
        <w:t>ی</w:t>
      </w:r>
      <w:r w:rsidRPr="00327DF7">
        <w:rPr>
          <w:rFonts w:cs="B Lotus" w:hint="eastAsia"/>
          <w:color w:val="000000"/>
          <w:sz w:val="28"/>
          <w:szCs w:val="28"/>
          <w:rtl/>
          <w:lang w:bidi="ar-SA"/>
        </w:rPr>
        <w:t>رد</w:t>
      </w:r>
      <w:r w:rsidRPr="00327DF7">
        <w:rPr>
          <w:rFonts w:cs="B Lotus"/>
          <w:color w:val="000000"/>
          <w:sz w:val="28"/>
          <w:szCs w:val="28"/>
          <w:rtl/>
          <w:lang w:bidi="ar-SA"/>
        </w:rPr>
        <w:t>.</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 xml:space="preserve">داودی ،سعید ، در سال (1375) ، تحت عنوان (( تربیت اخلاقی در </w:t>
      </w:r>
      <w:r w:rsidRPr="00327DF7">
        <w:rPr>
          <w:rFonts w:cs="B Lotus" w:hint="eastAsia"/>
          <w:b/>
          <w:bCs/>
          <w:color w:val="000000"/>
          <w:sz w:val="28"/>
          <w:szCs w:val="28"/>
          <w:rtl/>
          <w:lang w:bidi="ar-SA"/>
        </w:rPr>
        <w:t>صفحه</w:t>
      </w:r>
      <w:r w:rsidRPr="00327DF7">
        <w:rPr>
          <w:rFonts w:cs="B Lotus"/>
          <w:b/>
          <w:bCs/>
          <w:color w:val="000000"/>
          <w:sz w:val="28"/>
          <w:szCs w:val="28"/>
          <w:rtl/>
          <w:lang w:bidi="ar-SA"/>
        </w:rPr>
        <w:t xml:space="preserve"> سجادیه )) در قالب پایان‌نامه کارشناسی ارشد  صورت گرفته است.</w:t>
      </w:r>
      <w:r w:rsidRPr="00327DF7">
        <w:rPr>
          <w:rFonts w:cs="B Lotus"/>
          <w:color w:val="000000"/>
          <w:sz w:val="28"/>
          <w:szCs w:val="28"/>
          <w:rtl/>
          <w:lang w:bidi="ar-SA"/>
        </w:rPr>
        <w:t xml:space="preserve"> </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در این رساله به اثبات ملاک</w:t>
      </w:r>
      <w:r w:rsidRPr="00327DF7">
        <w:rPr>
          <w:rFonts w:cs="B Lotus"/>
          <w:color w:val="000000"/>
          <w:sz w:val="28"/>
          <w:szCs w:val="28"/>
          <w:rtl/>
          <w:lang w:bidi="ar-SA"/>
        </w:rPr>
        <w:softHyphen/>
        <w:t xml:space="preserve">های رفتاری و اینکه اصول اخلاقی ثابت است </w:t>
      </w:r>
      <w:r w:rsidRPr="00327DF7">
        <w:rPr>
          <w:rFonts w:cs="B Lotus" w:hint="eastAsia"/>
          <w:color w:val="000000"/>
          <w:sz w:val="28"/>
          <w:szCs w:val="28"/>
          <w:rtl/>
          <w:lang w:bidi="ar-SA"/>
        </w:rPr>
        <w:t>اشاره</w:t>
      </w:r>
      <w:r w:rsidRPr="00327DF7">
        <w:rPr>
          <w:rFonts w:cs="B Lotus" w:hint="cs"/>
          <w:color w:val="000000"/>
          <w:sz w:val="28"/>
          <w:szCs w:val="28"/>
          <w:rtl/>
          <w:lang w:bidi="ar-SA"/>
        </w:rPr>
        <w:t xml:space="preserve"> </w:t>
      </w:r>
      <w:r w:rsidRPr="00327DF7">
        <w:rPr>
          <w:rFonts w:cs="B Lotus" w:hint="eastAsia"/>
          <w:color w:val="000000"/>
          <w:sz w:val="28"/>
          <w:szCs w:val="28"/>
          <w:rtl/>
          <w:lang w:bidi="ar-SA"/>
        </w:rPr>
        <w:t>‌کرده</w:t>
      </w:r>
      <w:r w:rsidRPr="00327DF7">
        <w:rPr>
          <w:rFonts w:cs="B Lotus"/>
          <w:color w:val="000000"/>
          <w:sz w:val="28"/>
          <w:szCs w:val="28"/>
          <w:rtl/>
          <w:lang w:bidi="ar-SA"/>
        </w:rPr>
        <w:t xml:space="preserve"> است و تربیت را نفس دانسته و اخلاق در صفیحه را تنها در خلوت انسان ندانسته بلکه در کلیه افعال و رفتارهای انسان قابل تجلی می</w:t>
      </w:r>
      <w:r w:rsidRPr="00327DF7">
        <w:rPr>
          <w:rFonts w:cs="B Lotus"/>
          <w:color w:val="000000"/>
          <w:sz w:val="28"/>
          <w:szCs w:val="28"/>
          <w:rtl/>
          <w:lang w:bidi="ar-SA"/>
        </w:rPr>
        <w:softHyphen/>
        <w:t xml:space="preserve">داند. </w:t>
      </w:r>
    </w:p>
    <w:p w:rsidR="005E342D" w:rsidRPr="00327DF7" w:rsidRDefault="005E342D" w:rsidP="000812CF">
      <w:pPr>
        <w:bidi/>
        <w:spacing w:after="0" w:line="360" w:lineRule="auto"/>
        <w:jc w:val="both"/>
        <w:rPr>
          <w:rFonts w:cs="B Lotus"/>
          <w:color w:val="000000"/>
          <w:sz w:val="28"/>
          <w:szCs w:val="28"/>
        </w:rPr>
      </w:pPr>
      <w:r w:rsidRPr="00327DF7">
        <w:rPr>
          <w:rFonts w:cs="B Lotus"/>
          <w:b/>
          <w:bCs/>
          <w:color w:val="000000"/>
          <w:sz w:val="28"/>
          <w:szCs w:val="28"/>
          <w:rtl/>
        </w:rPr>
        <w:t>صادق</w:t>
      </w:r>
      <w:r w:rsidRPr="00327DF7">
        <w:rPr>
          <w:rFonts w:cs="B Lotus"/>
          <w:b/>
          <w:bCs/>
          <w:color w:val="000000"/>
          <w:sz w:val="28"/>
          <w:szCs w:val="28"/>
          <w:rtl/>
        </w:rPr>
        <w:softHyphen/>
        <w:t>زاده، علیرضا،( 1375)،در پژوهشی که به این منظور در دانشگاه تربیت مدرس انجام شده است به برسی مبانی، اصول، و شیوه</w:t>
      </w:r>
      <w:r w:rsidRPr="00327DF7">
        <w:rPr>
          <w:rFonts w:cs="B Lotus"/>
          <w:b/>
          <w:bCs/>
          <w:color w:val="000000"/>
          <w:sz w:val="28"/>
          <w:szCs w:val="28"/>
          <w:rtl/>
        </w:rPr>
        <w:softHyphen/>
        <w:t>های تهذیب اخلاقی از نظر غزالی و فیض پرداخته است در قالب پایان</w:t>
      </w:r>
      <w:r w:rsidRPr="00327DF7">
        <w:rPr>
          <w:rFonts w:cs="B Lotus"/>
          <w:b/>
          <w:bCs/>
          <w:color w:val="000000"/>
          <w:sz w:val="28"/>
          <w:szCs w:val="28"/>
          <w:rtl/>
        </w:rPr>
        <w:softHyphen/>
        <w:t>نامه کارشناسی ارشد.</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lastRenderedPageBreak/>
        <w:t xml:space="preserve">این پایان‌نامه، </w:t>
      </w:r>
      <w:r w:rsidRPr="00327DF7">
        <w:rPr>
          <w:rFonts w:cs="B Lotus" w:hint="eastAsia"/>
          <w:color w:val="000000"/>
          <w:sz w:val="28"/>
          <w:szCs w:val="28"/>
          <w:rtl/>
        </w:rPr>
        <w:t>تحق</w:t>
      </w:r>
      <w:r w:rsidRPr="00327DF7">
        <w:rPr>
          <w:rFonts w:cs="B Lotus" w:hint="cs"/>
          <w:color w:val="000000"/>
          <w:sz w:val="28"/>
          <w:szCs w:val="28"/>
          <w:rtl/>
        </w:rPr>
        <w:t>ی</w:t>
      </w:r>
      <w:r w:rsidRPr="00327DF7">
        <w:rPr>
          <w:rFonts w:cs="B Lotus" w:hint="eastAsia"/>
          <w:color w:val="000000"/>
          <w:sz w:val="28"/>
          <w:szCs w:val="28"/>
          <w:rtl/>
        </w:rPr>
        <w:t>ق</w:t>
      </w:r>
      <w:r w:rsidRPr="00327DF7">
        <w:rPr>
          <w:rFonts w:cs="B Lotus"/>
          <w:color w:val="000000"/>
          <w:sz w:val="28"/>
          <w:szCs w:val="28"/>
          <w:rtl/>
        </w:rPr>
        <w:t xml:space="preserve"> نظری در تربیت اخلاقی مبتنی بر دین بوده است. و به توصیف مبانی، اصول، و شیوه</w:t>
      </w:r>
      <w:r w:rsidRPr="00327DF7">
        <w:rPr>
          <w:rFonts w:cs="B Lotus"/>
          <w:color w:val="000000"/>
          <w:sz w:val="28"/>
          <w:szCs w:val="28"/>
          <w:rtl/>
        </w:rPr>
        <w:softHyphen/>
        <w:t>های تهذیب اخلاقی در آثار این دو متفکر را برسی کرده و عرضه می</w:t>
      </w:r>
      <w:r w:rsidRPr="00327DF7">
        <w:rPr>
          <w:rFonts w:cs="B Lotus"/>
          <w:color w:val="000000"/>
          <w:sz w:val="28"/>
          <w:szCs w:val="28"/>
          <w:rtl/>
        </w:rPr>
        <w:softHyphen/>
        <w:t>دارد.</w:t>
      </w:r>
    </w:p>
    <w:p w:rsidR="005E342D" w:rsidRPr="00327DF7" w:rsidRDefault="005E342D" w:rsidP="000812CF">
      <w:pPr>
        <w:bidi/>
        <w:spacing w:after="0" w:line="360" w:lineRule="auto"/>
        <w:jc w:val="both"/>
        <w:rPr>
          <w:rFonts w:cs="B Lotus"/>
          <w:color w:val="000000"/>
          <w:sz w:val="28"/>
          <w:szCs w:val="28"/>
        </w:rPr>
      </w:pPr>
      <w:r w:rsidRPr="00327DF7">
        <w:rPr>
          <w:rFonts w:cs="B Lotus"/>
          <w:b/>
          <w:bCs/>
          <w:color w:val="000000"/>
          <w:sz w:val="28"/>
          <w:szCs w:val="28"/>
          <w:rtl/>
        </w:rPr>
        <w:t>داودی راد، سعیده، (1375)، تربیت اخلاقی در صحیفه کامله سجادیه، در غالب پایان</w:t>
      </w:r>
      <w:r w:rsidRPr="00327DF7">
        <w:rPr>
          <w:rFonts w:cs="B Lotus"/>
          <w:b/>
          <w:bCs/>
          <w:color w:val="000000"/>
          <w:sz w:val="28"/>
          <w:szCs w:val="28"/>
          <w:rtl/>
        </w:rPr>
        <w:softHyphen/>
        <w:t>نامه کارشناسی ارشد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  به سه پرسش اساسی زیر پرداخته:</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الف) آیا نظام اخلاقی ارائه شده در صفیحه سجادیه نظامی فردی است یا اجتماعی؟</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ب) ملاک رفتارهای اخلاقی کدام است؟ </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ج) آیا اصول تربیت اخلاقی در صحیفه متغیر است یا ثابت؟ و ملاک و محور تربیت اخلاقی چیست؟ پژوهشگر در پاسخ به </w:t>
      </w:r>
      <w:r w:rsidRPr="00327DF7">
        <w:rPr>
          <w:rFonts w:cs="B Lotus" w:hint="eastAsia"/>
          <w:color w:val="000000"/>
          <w:sz w:val="28"/>
          <w:szCs w:val="28"/>
          <w:rtl/>
        </w:rPr>
        <w:t>سؤال</w:t>
      </w:r>
      <w:r w:rsidRPr="00327DF7">
        <w:rPr>
          <w:rFonts w:cs="B Lotus"/>
          <w:color w:val="000000"/>
          <w:sz w:val="28"/>
          <w:szCs w:val="28"/>
          <w:rtl/>
        </w:rPr>
        <w:t xml:space="preserve"> اول به این نتیجه رسیده است که نظام اخلاقی ارائه شده در صحیفه سجادیه نظامی اجتماعی است نه فردی، بدین معنا که در این </w:t>
      </w:r>
      <w:r w:rsidRPr="00327DF7">
        <w:rPr>
          <w:rFonts w:cs="B Lotus" w:hint="eastAsia"/>
          <w:color w:val="000000"/>
          <w:sz w:val="28"/>
          <w:szCs w:val="28"/>
          <w:rtl/>
        </w:rPr>
        <w:t>کتاب</w:t>
      </w:r>
      <w:r w:rsidRPr="00327DF7">
        <w:rPr>
          <w:rFonts w:cs="B Lotus"/>
          <w:color w:val="000000"/>
          <w:sz w:val="28"/>
          <w:szCs w:val="28"/>
          <w:rtl/>
        </w:rPr>
        <w:t xml:space="preserve"> چنان که به اصلاح رفتار فردی و تمایلات نفسانی عنایت شده، به رفتارهای انسانی در همه حیطه</w:t>
      </w:r>
      <w:r w:rsidRPr="00327DF7">
        <w:rPr>
          <w:rFonts w:cs="B Lotus"/>
          <w:color w:val="000000"/>
          <w:sz w:val="28"/>
          <w:szCs w:val="28"/>
          <w:rtl/>
        </w:rPr>
        <w:softHyphen/>
        <w:t xml:space="preserve">های اجتماعی مانند خانواده، محل کار، تحصیل، و غیره نیز توجه شده است. نتیجه دومی که در این تحقیق بدست آمده این است که ملاک </w:t>
      </w:r>
      <w:r w:rsidRPr="00327DF7">
        <w:rPr>
          <w:rFonts w:cs="B Lotus" w:hint="eastAsia"/>
          <w:color w:val="000000"/>
          <w:sz w:val="28"/>
          <w:szCs w:val="28"/>
          <w:rtl/>
        </w:rPr>
        <w:t>رفتار</w:t>
      </w:r>
      <w:r w:rsidRPr="00327DF7">
        <w:rPr>
          <w:rFonts w:cs="B Lotus"/>
          <w:color w:val="000000"/>
          <w:sz w:val="28"/>
          <w:szCs w:val="28"/>
          <w:rtl/>
        </w:rPr>
        <w:t xml:space="preserve"> </w:t>
      </w:r>
      <w:r w:rsidRPr="00327DF7">
        <w:rPr>
          <w:rFonts w:cs="B Lotus" w:hint="eastAsia"/>
          <w:color w:val="000000"/>
          <w:sz w:val="28"/>
          <w:szCs w:val="28"/>
          <w:rtl/>
        </w:rPr>
        <w:t>اخلاق</w:t>
      </w:r>
      <w:r w:rsidRPr="00327DF7">
        <w:rPr>
          <w:rFonts w:cs="B Lotus" w:hint="cs"/>
          <w:color w:val="000000"/>
          <w:sz w:val="28"/>
          <w:szCs w:val="28"/>
          <w:rtl/>
        </w:rPr>
        <w:t>ی</w:t>
      </w:r>
      <w:r w:rsidRPr="00327DF7">
        <w:rPr>
          <w:rFonts w:cs="B Lotus"/>
          <w:color w:val="000000"/>
          <w:sz w:val="28"/>
          <w:szCs w:val="28"/>
          <w:rtl/>
        </w:rPr>
        <w:t xml:space="preserve">، انجام دادن عمل </w:t>
      </w:r>
      <w:r w:rsidRPr="00327DF7">
        <w:rPr>
          <w:rFonts w:cs="B Lotus" w:hint="eastAsia"/>
          <w:color w:val="000000"/>
          <w:sz w:val="28"/>
          <w:szCs w:val="28"/>
          <w:rtl/>
        </w:rPr>
        <w:t>به</w:t>
      </w:r>
      <w:r w:rsidRPr="00327DF7">
        <w:rPr>
          <w:rFonts w:cs="B Lotus" w:hint="cs"/>
          <w:color w:val="000000"/>
          <w:sz w:val="28"/>
          <w:szCs w:val="28"/>
          <w:rtl/>
        </w:rPr>
        <w:t xml:space="preserve"> </w:t>
      </w:r>
      <w:r w:rsidRPr="00327DF7">
        <w:rPr>
          <w:rFonts w:cs="B Lotus" w:hint="eastAsia"/>
          <w:color w:val="000000"/>
          <w:sz w:val="28"/>
          <w:szCs w:val="28"/>
          <w:rtl/>
        </w:rPr>
        <w:t>‌قصد</w:t>
      </w:r>
      <w:r w:rsidRPr="00327DF7">
        <w:rPr>
          <w:rFonts w:cs="B Lotus"/>
          <w:color w:val="000000"/>
          <w:sz w:val="28"/>
          <w:szCs w:val="28"/>
          <w:rtl/>
        </w:rPr>
        <w:t xml:space="preserve"> تقرب به خداوند متعال است. بنابراین، هر عملی که با این نیت </w:t>
      </w:r>
      <w:r w:rsidRPr="00327DF7">
        <w:rPr>
          <w:rFonts w:cs="B Lotus" w:hint="eastAsia"/>
          <w:color w:val="000000"/>
          <w:sz w:val="28"/>
          <w:szCs w:val="28"/>
          <w:rtl/>
        </w:rPr>
        <w:t>انجام‌نشده</w:t>
      </w:r>
      <w:r w:rsidRPr="00327DF7">
        <w:rPr>
          <w:rFonts w:cs="B Lotus"/>
          <w:color w:val="000000"/>
          <w:sz w:val="28"/>
          <w:szCs w:val="28"/>
          <w:rtl/>
        </w:rPr>
        <w:t xml:space="preserve"> باشد ارزش اخلاقی ندارد. نتیجه سوم این است که اصول تربیت اخلاقی نیز ثابت است، زیرا در این کتاب شریف برای انسان هدف غایی ثابت در نظراست</w:t>
      </w:r>
      <w:r w:rsidRPr="00327DF7">
        <w:rPr>
          <w:rFonts w:cs="B Lotus"/>
          <w:b/>
          <w:bCs/>
          <w:color w:val="000000"/>
          <w:sz w:val="28"/>
          <w:szCs w:val="28"/>
          <w:rtl/>
        </w:rPr>
        <w:t>.</w:t>
      </w: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rPr>
        <w:t xml:space="preserve">و سرانجام این که محور تربیت اخلاقی در این کتاب شریف عزّت نفس است، بدین معنا که در جای این کتاب نفس انسان عزیز شمرده شده و تمام ابعاد تربیت اخلاقی مبتنی </w:t>
      </w:r>
      <w:r w:rsidRPr="00327DF7">
        <w:rPr>
          <w:rFonts w:cs="B Lotus" w:hint="eastAsia"/>
          <w:color w:val="000000"/>
          <w:sz w:val="28"/>
          <w:szCs w:val="28"/>
          <w:rtl/>
        </w:rPr>
        <w:t>بر</w:t>
      </w:r>
      <w:r w:rsidRPr="00327DF7">
        <w:rPr>
          <w:rFonts w:cs="B Lotus"/>
          <w:color w:val="000000"/>
          <w:sz w:val="28"/>
          <w:szCs w:val="28"/>
          <w:rtl/>
        </w:rPr>
        <w:t xml:space="preserve"> </w:t>
      </w:r>
      <w:r w:rsidRPr="00327DF7">
        <w:rPr>
          <w:rFonts w:cs="B Lotus" w:hint="eastAsia"/>
          <w:color w:val="000000"/>
          <w:sz w:val="28"/>
          <w:szCs w:val="28"/>
          <w:rtl/>
        </w:rPr>
        <w:t>حفظ</w:t>
      </w:r>
      <w:r w:rsidRPr="00327DF7">
        <w:rPr>
          <w:rFonts w:cs="B Lotus"/>
          <w:color w:val="000000"/>
          <w:sz w:val="28"/>
          <w:szCs w:val="28"/>
          <w:rtl/>
        </w:rPr>
        <w:t xml:space="preserve"> </w:t>
      </w:r>
      <w:r w:rsidRPr="00327DF7">
        <w:rPr>
          <w:rFonts w:cs="B Lotus" w:hint="eastAsia"/>
          <w:color w:val="000000"/>
          <w:sz w:val="28"/>
          <w:szCs w:val="28"/>
          <w:rtl/>
        </w:rPr>
        <w:t>کرامت</w:t>
      </w:r>
      <w:r w:rsidRPr="00327DF7">
        <w:rPr>
          <w:rFonts w:cs="B Lotus"/>
          <w:color w:val="000000"/>
          <w:sz w:val="28"/>
          <w:szCs w:val="28"/>
          <w:rtl/>
        </w:rPr>
        <w:t xml:space="preserve"> . </w:t>
      </w:r>
      <w:r w:rsidRPr="00327DF7">
        <w:rPr>
          <w:rFonts w:cs="B Lotus" w:hint="eastAsia"/>
          <w:color w:val="000000"/>
          <w:sz w:val="28"/>
          <w:szCs w:val="28"/>
          <w:rtl/>
        </w:rPr>
        <w:t>عزت‌نفس</w:t>
      </w:r>
      <w:r w:rsidRPr="00327DF7">
        <w:rPr>
          <w:rFonts w:cs="B Lotus"/>
          <w:color w:val="000000"/>
          <w:sz w:val="28"/>
          <w:szCs w:val="28"/>
          <w:rtl/>
        </w:rPr>
        <w:t xml:space="preserve"> انسانی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hint="eastAsia"/>
          <w:b/>
          <w:bCs/>
          <w:color w:val="000000"/>
          <w:sz w:val="28"/>
          <w:szCs w:val="28"/>
          <w:rtl/>
          <w:lang w:bidi="ar-SA"/>
        </w:rPr>
        <w:t>ممتاز</w:t>
      </w:r>
      <w:r w:rsidRPr="00327DF7">
        <w:rPr>
          <w:rFonts w:cs="B Lotus"/>
          <w:b/>
          <w:bCs/>
          <w:color w:val="000000"/>
          <w:sz w:val="28"/>
          <w:szCs w:val="28"/>
          <w:rtl/>
          <w:lang w:bidi="ar-SA"/>
        </w:rPr>
        <w:t>، طاهری، ( 1379)، تحت عنوان تربیت در نهج‌البلاغه، در غالب پایان</w:t>
      </w:r>
      <w:r w:rsidRPr="00327DF7">
        <w:rPr>
          <w:rFonts w:cs="B Lotus"/>
          <w:b/>
          <w:bCs/>
          <w:color w:val="000000"/>
          <w:sz w:val="28"/>
          <w:szCs w:val="28"/>
          <w:rtl/>
          <w:lang w:bidi="ar-SA"/>
        </w:rPr>
        <w:softHyphen/>
        <w:t>نامه</w:t>
      </w:r>
      <w:r w:rsidRPr="00327DF7">
        <w:rPr>
          <w:rFonts w:cs="B Lotus" w:hint="cs"/>
          <w:b/>
          <w:bCs/>
          <w:color w:val="000000"/>
          <w:sz w:val="28"/>
          <w:szCs w:val="28"/>
          <w:rtl/>
          <w:lang w:bidi="ar-SA"/>
        </w:rPr>
        <w:t xml:space="preserve"> </w:t>
      </w:r>
      <w:r w:rsidRPr="00327DF7">
        <w:rPr>
          <w:rFonts w:cs="B Lotus" w:hint="eastAsia"/>
          <w:b/>
          <w:bCs/>
          <w:color w:val="000000"/>
          <w:sz w:val="28"/>
          <w:szCs w:val="28"/>
          <w:rtl/>
          <w:lang w:bidi="ar-SA"/>
        </w:rPr>
        <w:t>ارائه</w:t>
      </w:r>
      <w:r w:rsidRPr="00327DF7">
        <w:rPr>
          <w:rFonts w:cs="B Lotus"/>
          <w:b/>
          <w:bCs/>
          <w:color w:val="000000"/>
          <w:sz w:val="28"/>
          <w:szCs w:val="28"/>
          <w:rtl/>
          <w:lang w:bidi="ar-SA"/>
        </w:rPr>
        <w:t xml:space="preserve"> شده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که در این پژوهش محقق اشاره</w:t>
      </w:r>
      <w:r w:rsidRPr="00327DF7">
        <w:rPr>
          <w:rFonts w:cs="B Lotus"/>
          <w:color w:val="000000"/>
          <w:sz w:val="28"/>
          <w:szCs w:val="28"/>
          <w:rtl/>
          <w:lang w:bidi="ar-SA"/>
        </w:rPr>
        <w:softHyphen/>
        <w:t>ای به ریشه و اهمیت اخلاق و اهداف و محتوی در حیات فردی و اجتماعی،سیاسی، اقتصادی و معنوی می</w:t>
      </w:r>
      <w:r w:rsidRPr="00327DF7">
        <w:rPr>
          <w:rFonts w:cs="B Lotus"/>
          <w:color w:val="000000"/>
          <w:sz w:val="28"/>
          <w:szCs w:val="28"/>
          <w:rtl/>
          <w:lang w:bidi="ar-SA"/>
        </w:rPr>
        <w:softHyphen/>
        <w:t xml:space="preserve">کند به تربیت اخلاقی در کودکی و جوانی و </w:t>
      </w:r>
      <w:r w:rsidRPr="00327DF7">
        <w:rPr>
          <w:rFonts w:cs="B Lotus" w:hint="eastAsia"/>
          <w:color w:val="000000"/>
          <w:sz w:val="28"/>
          <w:szCs w:val="28"/>
          <w:rtl/>
          <w:lang w:bidi="ar-SA"/>
        </w:rPr>
        <w:t>بزرگ‌سال</w:t>
      </w:r>
      <w:r w:rsidRPr="00327DF7">
        <w:rPr>
          <w:rFonts w:cs="B Lotus" w:hint="cs"/>
          <w:color w:val="000000"/>
          <w:sz w:val="28"/>
          <w:szCs w:val="28"/>
          <w:rtl/>
          <w:lang w:bidi="ar-SA"/>
        </w:rPr>
        <w:t>ی</w:t>
      </w:r>
      <w:r w:rsidRPr="00327DF7">
        <w:rPr>
          <w:rFonts w:cs="B Lotus"/>
          <w:color w:val="000000"/>
          <w:sz w:val="28"/>
          <w:szCs w:val="28"/>
          <w:rtl/>
          <w:lang w:bidi="ar-SA"/>
        </w:rPr>
        <w:t xml:space="preserve"> اشاره می</w:t>
      </w:r>
      <w:r w:rsidRPr="00327DF7">
        <w:rPr>
          <w:rFonts w:cs="B Lotus"/>
          <w:color w:val="000000"/>
          <w:sz w:val="28"/>
          <w:szCs w:val="28"/>
          <w:rtl/>
          <w:lang w:bidi="ar-SA"/>
        </w:rPr>
        <w:softHyphen/>
        <w:t>کند و روش‌های الگویی و القا و معاشرت و مجالست . ملازمت و خودسازی را برای شیوه</w:t>
      </w:r>
      <w:r w:rsidRPr="00327DF7">
        <w:rPr>
          <w:rFonts w:cs="B Lotus"/>
          <w:color w:val="000000"/>
          <w:sz w:val="28"/>
          <w:szCs w:val="28"/>
          <w:rtl/>
          <w:lang w:bidi="ar-SA"/>
        </w:rPr>
        <w:softHyphen/>
        <w:t>های تربیت اخلاقی ارائه می</w:t>
      </w:r>
      <w:r w:rsidRPr="00327DF7">
        <w:rPr>
          <w:rFonts w:cs="B Lotus"/>
          <w:color w:val="000000"/>
          <w:sz w:val="28"/>
          <w:szCs w:val="28"/>
          <w:rtl/>
          <w:lang w:bidi="ar-SA"/>
        </w:rPr>
        <w:softHyphen/>
        <w:t>دهد و عاملان انسانی را در تربیت اخلاقی ، خانواده معلم و جامعه می</w:t>
      </w:r>
      <w:r w:rsidRPr="00327DF7">
        <w:rPr>
          <w:rFonts w:cs="B Lotus"/>
          <w:color w:val="000000"/>
          <w:sz w:val="28"/>
          <w:szCs w:val="28"/>
          <w:rtl/>
          <w:lang w:bidi="ar-SA"/>
        </w:rPr>
        <w:softHyphen/>
        <w:t>داند. و اشاره به عاملان غیر انسانی می</w:t>
      </w:r>
      <w:r w:rsidRPr="00327DF7">
        <w:rPr>
          <w:rFonts w:cs="B Lotus"/>
          <w:color w:val="000000"/>
          <w:sz w:val="28"/>
          <w:szCs w:val="28"/>
          <w:rtl/>
          <w:lang w:bidi="ar-SA"/>
        </w:rPr>
        <w:softHyphen/>
        <w:t>کند و نهج‌البلاغه را آئینه تمام نمای و بازتابی از معارف قرآن و سنت رسول اکرم (ص) می</w:t>
      </w:r>
      <w:r w:rsidRPr="00327DF7">
        <w:rPr>
          <w:rFonts w:cs="B Lotus"/>
          <w:color w:val="000000"/>
          <w:sz w:val="28"/>
          <w:szCs w:val="28"/>
          <w:rtl/>
          <w:lang w:bidi="ar-SA"/>
        </w:rPr>
        <w:softHyphen/>
        <w:t xml:space="preserve">داند که هدف آن </w:t>
      </w:r>
      <w:r w:rsidRPr="00327DF7">
        <w:rPr>
          <w:rFonts w:cs="B Lotus" w:hint="eastAsia"/>
          <w:color w:val="000000"/>
          <w:sz w:val="28"/>
          <w:szCs w:val="28"/>
          <w:rtl/>
          <w:lang w:bidi="ar-SA"/>
        </w:rPr>
        <w:t>پرورش</w:t>
      </w:r>
      <w:r w:rsidRPr="00327DF7">
        <w:rPr>
          <w:rFonts w:cs="B Lotus"/>
          <w:color w:val="000000"/>
          <w:sz w:val="28"/>
          <w:szCs w:val="28"/>
          <w:rtl/>
          <w:lang w:bidi="ar-SA"/>
        </w:rPr>
        <w:t xml:space="preserve"> </w:t>
      </w:r>
      <w:r w:rsidRPr="00327DF7">
        <w:rPr>
          <w:rFonts w:cs="B Lotus" w:hint="eastAsia"/>
          <w:color w:val="000000"/>
          <w:sz w:val="28"/>
          <w:szCs w:val="28"/>
          <w:rtl/>
          <w:lang w:bidi="ar-SA"/>
        </w:rPr>
        <w:t>انسان‌ها</w:t>
      </w:r>
      <w:r w:rsidRPr="00327DF7">
        <w:rPr>
          <w:rFonts w:cs="B Lotus" w:hint="cs"/>
          <w:color w:val="000000"/>
          <w:sz w:val="28"/>
          <w:szCs w:val="28"/>
          <w:rtl/>
          <w:lang w:bidi="ar-SA"/>
        </w:rPr>
        <w:t>ی</w:t>
      </w:r>
      <w:r w:rsidRPr="00327DF7">
        <w:rPr>
          <w:rFonts w:cs="B Lotus"/>
          <w:color w:val="000000"/>
          <w:sz w:val="28"/>
          <w:szCs w:val="28"/>
          <w:rtl/>
          <w:lang w:bidi="ar-SA"/>
        </w:rPr>
        <w:t xml:space="preserve"> صالح و مؤمن به دو بعد جسمانی و روحی، مادی ريا، معنوی و در دنیا و آخرت توجه کامل دارد.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 xml:space="preserve"> افشار ،معصومه، (1379)، در </w:t>
      </w:r>
      <w:r w:rsidRPr="00327DF7">
        <w:rPr>
          <w:rFonts w:cs="B Lotus"/>
          <w:color w:val="000000"/>
          <w:sz w:val="28"/>
          <w:szCs w:val="28"/>
          <w:rtl/>
          <w:lang w:bidi="ar-SA"/>
        </w:rPr>
        <w:t>پایان</w:t>
      </w:r>
      <w:r w:rsidRPr="00327DF7">
        <w:rPr>
          <w:rFonts w:cs="B Lotus"/>
          <w:color w:val="000000"/>
          <w:sz w:val="28"/>
          <w:szCs w:val="28"/>
          <w:rtl/>
          <w:lang w:bidi="ar-SA"/>
        </w:rPr>
        <w:softHyphen/>
        <w:t>نامه</w:t>
      </w:r>
      <w:r w:rsidRPr="00327DF7">
        <w:rPr>
          <w:rFonts w:cs="B Lotus"/>
          <w:color w:val="000000"/>
          <w:sz w:val="28"/>
          <w:szCs w:val="28"/>
          <w:rtl/>
          <w:lang w:bidi="ar-SA"/>
        </w:rPr>
        <w:softHyphen/>
        <w:t>ای</w:t>
      </w:r>
      <w:r w:rsidRPr="00327DF7">
        <w:rPr>
          <w:rFonts w:cs="B Lotus"/>
          <w:b/>
          <w:bCs/>
          <w:color w:val="000000"/>
          <w:sz w:val="28"/>
          <w:szCs w:val="28"/>
          <w:rtl/>
          <w:lang w:bidi="ar-SA"/>
        </w:rPr>
        <w:t xml:space="preserve"> که در دانشگاه تربیت مدرس انجام شد تحت عنوان مقایسه آموزه</w:t>
      </w:r>
      <w:r w:rsidRPr="00327DF7">
        <w:rPr>
          <w:rFonts w:cs="B Lotus"/>
          <w:b/>
          <w:bCs/>
          <w:color w:val="000000"/>
          <w:sz w:val="28"/>
          <w:szCs w:val="28"/>
          <w:rtl/>
          <w:lang w:bidi="ar-SA"/>
        </w:rPr>
        <w:softHyphen/>
        <w:t>های تربیت اخلاقی از نظر پست مدرنیسم و تربیت اخلاقی دینی پرداخته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lastRenderedPageBreak/>
        <w:t xml:space="preserve"> در این پژوهش محقق به مقایسه ویژگی</w:t>
      </w:r>
      <w:r w:rsidRPr="00327DF7">
        <w:rPr>
          <w:rFonts w:cs="B Lotus"/>
          <w:color w:val="000000"/>
          <w:sz w:val="28"/>
          <w:szCs w:val="28"/>
          <w:rtl/>
          <w:lang w:bidi="ar-SA"/>
        </w:rPr>
        <w:softHyphen/>
        <w:t>های تعلیم و تربیت اخلاقی پست مدرنیسم و ویژگی</w:t>
      </w:r>
      <w:r w:rsidRPr="00327DF7">
        <w:rPr>
          <w:rFonts w:cs="B Lotus"/>
          <w:color w:val="000000"/>
          <w:sz w:val="28"/>
          <w:szCs w:val="28"/>
          <w:rtl/>
          <w:lang w:bidi="ar-SA"/>
        </w:rPr>
        <w:softHyphen/>
        <w:t xml:space="preserve">های تربیت اخلاقی از دیدگاه دینی پرداخته است و اینکه در تربیت اخلاقی دینی، دین به عنوان بنیانی ثابت و مقدم ، مبنای اخلاق اسلامی است و در تربیت اخلاقی، دین اسلامی </w:t>
      </w:r>
      <w:r w:rsidRPr="00327DF7">
        <w:rPr>
          <w:rFonts w:cs="B Lotus" w:hint="eastAsia"/>
          <w:color w:val="000000"/>
          <w:sz w:val="28"/>
          <w:szCs w:val="28"/>
          <w:rtl/>
          <w:lang w:bidi="ar-SA"/>
        </w:rPr>
        <w:t>اصول‌گرا</w:t>
      </w:r>
      <w:r w:rsidRPr="00327DF7">
        <w:rPr>
          <w:rFonts w:cs="B Lotus"/>
          <w:color w:val="000000"/>
          <w:sz w:val="28"/>
          <w:szCs w:val="28"/>
          <w:rtl/>
          <w:lang w:bidi="ar-SA"/>
        </w:rPr>
        <w:t xml:space="preserve"> محوریت و تربیت اخلاقی در اسلام مبتنی بر عمل است . اما در پست مدرنیته تربیت اخلاقی اصول ثابتی ندارد و از زمانی به زمان دیگر تعذیر تفسیر می</w:t>
      </w:r>
      <w:r w:rsidRPr="00327DF7">
        <w:rPr>
          <w:rFonts w:cs="B Lotus"/>
          <w:color w:val="000000"/>
          <w:sz w:val="28"/>
          <w:szCs w:val="28"/>
          <w:rtl/>
          <w:lang w:bidi="ar-SA"/>
        </w:rPr>
        <w:softHyphen/>
        <w:t>کند و همچنین ارزش</w:t>
      </w:r>
      <w:r w:rsidRPr="00327DF7">
        <w:rPr>
          <w:rFonts w:cs="B Lotus"/>
          <w:color w:val="000000"/>
          <w:sz w:val="28"/>
          <w:szCs w:val="28"/>
          <w:rtl/>
          <w:lang w:bidi="ar-SA"/>
        </w:rPr>
        <w:softHyphen/>
        <w:t xml:space="preserve">های اخلاقی از متن زندگی </w:t>
      </w:r>
      <w:r w:rsidRPr="00327DF7">
        <w:rPr>
          <w:rFonts w:cs="B Lotus" w:hint="eastAsia"/>
          <w:color w:val="000000"/>
          <w:sz w:val="28"/>
          <w:szCs w:val="28"/>
          <w:rtl/>
          <w:lang w:bidi="ar-SA"/>
        </w:rPr>
        <w:t>آدم‌ها</w:t>
      </w:r>
      <w:r w:rsidRPr="00327DF7">
        <w:rPr>
          <w:rFonts w:cs="B Lotus"/>
          <w:color w:val="000000"/>
          <w:sz w:val="28"/>
          <w:szCs w:val="28"/>
          <w:rtl/>
          <w:lang w:bidi="ar-SA"/>
        </w:rPr>
        <w:t xml:space="preserve"> برخاسته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اسلامی ،</w:t>
      </w:r>
      <w:r w:rsidRPr="00327DF7">
        <w:rPr>
          <w:rFonts w:cs="B Lotus" w:hint="eastAsia"/>
          <w:b/>
          <w:bCs/>
          <w:color w:val="000000"/>
          <w:sz w:val="28"/>
          <w:szCs w:val="28"/>
          <w:rtl/>
          <w:lang w:bidi="ar-SA"/>
        </w:rPr>
        <w:t>حجةالاسلام</w:t>
      </w:r>
      <w:r w:rsidRPr="00327DF7">
        <w:rPr>
          <w:rFonts w:cs="B Lotus"/>
          <w:b/>
          <w:bCs/>
          <w:color w:val="000000"/>
          <w:sz w:val="28"/>
          <w:szCs w:val="28"/>
          <w:rtl/>
          <w:lang w:bidi="ar-SA"/>
        </w:rPr>
        <w:t xml:space="preserve"> احمد ،(1379)، مقاله</w:t>
      </w:r>
      <w:r w:rsidRPr="00327DF7">
        <w:rPr>
          <w:rFonts w:cs="B Lotus"/>
          <w:b/>
          <w:bCs/>
          <w:color w:val="000000"/>
          <w:sz w:val="28"/>
          <w:szCs w:val="28"/>
          <w:rtl/>
          <w:lang w:bidi="ar-SA"/>
        </w:rPr>
        <w:softHyphen/>
        <w:t>ای تحت عنوان (( اصول اساسی پرورشی با تأکید بر دیدگاه امام علی (ع) ارائه شده است</w:t>
      </w:r>
      <w:r w:rsidRPr="00327DF7">
        <w:rPr>
          <w:rFonts w:cs="B Lotus"/>
          <w:color w:val="000000"/>
          <w:sz w:val="28"/>
          <w:szCs w:val="28"/>
          <w:rtl/>
          <w:lang w:bidi="ar-SA"/>
        </w:rPr>
        <w:t>.</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این مقاله اصولی را برای پرورش اخلاقی پیشنهاد می</w:t>
      </w:r>
      <w:r w:rsidRPr="00327DF7">
        <w:rPr>
          <w:rFonts w:cs="B Lotus"/>
          <w:color w:val="000000"/>
          <w:sz w:val="28"/>
          <w:szCs w:val="28"/>
          <w:rtl/>
          <w:lang w:bidi="ar-SA"/>
        </w:rPr>
        <w:softHyphen/>
        <w:t xml:space="preserve">کند که عبارت است از: </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 xml:space="preserve">اصل اول: </w:t>
      </w:r>
      <w:r w:rsidRPr="00327DF7">
        <w:rPr>
          <w:rFonts w:cs="B Lotus"/>
          <w:color w:val="000000"/>
          <w:sz w:val="28"/>
          <w:szCs w:val="28"/>
          <w:rtl/>
          <w:lang w:bidi="ar-SA"/>
        </w:rPr>
        <w:t>پرورش اخلاق باید آرام و به تدریج در بستر زندگی صورت پذیرد.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اصل دوم:</w:t>
      </w:r>
      <w:r w:rsidRPr="00327DF7">
        <w:rPr>
          <w:rFonts w:cs="B Lotus"/>
          <w:color w:val="000000"/>
          <w:sz w:val="28"/>
          <w:szCs w:val="28"/>
          <w:rtl/>
          <w:lang w:bidi="ar-SA"/>
        </w:rPr>
        <w:t xml:space="preserve"> پرورش اخلاقی باید بر پایه </w:t>
      </w:r>
      <w:r w:rsidRPr="00327DF7">
        <w:rPr>
          <w:rFonts w:cs="B Lotus" w:hint="eastAsia"/>
          <w:color w:val="000000"/>
          <w:sz w:val="28"/>
          <w:szCs w:val="28"/>
          <w:rtl/>
          <w:lang w:bidi="ar-SA"/>
        </w:rPr>
        <w:t>آزادساز</w:t>
      </w:r>
      <w:r w:rsidRPr="00327DF7">
        <w:rPr>
          <w:rFonts w:cs="B Lotus" w:hint="cs"/>
          <w:color w:val="000000"/>
          <w:sz w:val="28"/>
          <w:szCs w:val="28"/>
          <w:rtl/>
          <w:lang w:bidi="ar-SA"/>
        </w:rPr>
        <w:t>ی</w:t>
      </w:r>
      <w:r w:rsidRPr="00327DF7">
        <w:rPr>
          <w:rFonts w:cs="B Lotus"/>
          <w:color w:val="000000"/>
          <w:sz w:val="28"/>
          <w:szCs w:val="28"/>
          <w:rtl/>
          <w:lang w:bidi="ar-SA"/>
        </w:rPr>
        <w:t xml:space="preserve"> انرژی عقلانی و بازسازی توان ارادی استوار گردد.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اصل سوم:</w:t>
      </w:r>
      <w:r w:rsidRPr="00327DF7">
        <w:rPr>
          <w:rFonts w:cs="B Lotus"/>
          <w:color w:val="000000"/>
          <w:sz w:val="28"/>
          <w:szCs w:val="28"/>
          <w:rtl/>
          <w:lang w:bidi="ar-SA"/>
        </w:rPr>
        <w:t xml:space="preserve"> پرورش اخلاقی بر پایه اصول و روش‌های </w:t>
      </w:r>
      <w:r w:rsidRPr="00327DF7">
        <w:rPr>
          <w:rFonts w:cs="B Lotus" w:hint="eastAsia"/>
          <w:color w:val="000000"/>
          <w:sz w:val="28"/>
          <w:szCs w:val="28"/>
          <w:rtl/>
          <w:lang w:bidi="ar-SA"/>
        </w:rPr>
        <w:t>آزادمنشانه</w:t>
      </w:r>
      <w:r w:rsidRPr="00327DF7">
        <w:rPr>
          <w:rFonts w:cs="B Lotus"/>
          <w:color w:val="000000"/>
          <w:sz w:val="28"/>
          <w:szCs w:val="28"/>
          <w:rtl/>
          <w:lang w:bidi="ar-SA"/>
        </w:rPr>
        <w:t xml:space="preserve"> صورت گیرد.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اصل چهارم:</w:t>
      </w:r>
      <w:r w:rsidRPr="00327DF7">
        <w:rPr>
          <w:rFonts w:cs="B Lotus"/>
          <w:color w:val="000000"/>
          <w:sz w:val="28"/>
          <w:szCs w:val="28"/>
          <w:rtl/>
          <w:lang w:bidi="ar-SA"/>
        </w:rPr>
        <w:t xml:space="preserve"> پرورش اخلاقی باید در بستری از آزمون ، خطا و شک صورت پذیرد.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اصل پنجم:</w:t>
      </w:r>
      <w:r w:rsidRPr="00327DF7">
        <w:rPr>
          <w:rFonts w:cs="B Lotus"/>
          <w:color w:val="000000"/>
          <w:sz w:val="28"/>
          <w:szCs w:val="28"/>
          <w:rtl/>
          <w:lang w:bidi="ar-SA"/>
        </w:rPr>
        <w:t xml:space="preserve"> پرورش اخلاقی باید با توجه به مقتضیات زمان صورت پذیرد</w:t>
      </w:r>
      <w:r w:rsidRPr="00327DF7">
        <w:rPr>
          <w:rFonts w:cs="B Lotus"/>
          <w:b/>
          <w:bCs/>
          <w:color w:val="000000"/>
          <w:sz w:val="28"/>
          <w:szCs w:val="28"/>
          <w:rtl/>
          <w:lang w:bidi="ar-SA"/>
        </w:rPr>
        <w:t>.</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اصل ششم:</w:t>
      </w:r>
      <w:r w:rsidRPr="00327DF7">
        <w:rPr>
          <w:rFonts w:cs="B Lotus"/>
          <w:color w:val="000000"/>
          <w:sz w:val="28"/>
          <w:szCs w:val="28"/>
          <w:rtl/>
          <w:lang w:bidi="ar-SA"/>
        </w:rPr>
        <w:t xml:space="preserve"> در پرورش اخلاقی باید با الگوی (( تربیت)) صورت گیرد و نه ((صنعت)).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 xml:space="preserve"> رنج</w:t>
      </w:r>
      <w:r w:rsidRPr="00327DF7">
        <w:rPr>
          <w:rFonts w:cs="B Lotus"/>
          <w:b/>
          <w:bCs/>
          <w:color w:val="000000"/>
          <w:sz w:val="28"/>
          <w:szCs w:val="28"/>
          <w:rtl/>
          <w:lang w:bidi="ar-SA"/>
        </w:rPr>
        <w:softHyphen/>
        <w:t>پور،محمد ،در سال( 1379)،در پایان</w:t>
      </w:r>
      <w:r w:rsidRPr="00327DF7">
        <w:rPr>
          <w:rFonts w:cs="B Lotus"/>
          <w:b/>
          <w:bCs/>
          <w:color w:val="000000"/>
          <w:sz w:val="28"/>
          <w:szCs w:val="28"/>
          <w:rtl/>
          <w:lang w:bidi="ar-SA"/>
        </w:rPr>
        <w:softHyphen/>
        <w:t>نامه که در دانشگاه تربیت مدرس انجام شده به برسی و نبین اهداف و محتوای تربیت اخلاقی از دیدگاه غزالی صورت پرداخته است.</w:t>
      </w:r>
      <w:r w:rsidRPr="00327DF7">
        <w:rPr>
          <w:rFonts w:cs="B Lotus"/>
          <w:color w:val="000000"/>
          <w:sz w:val="28"/>
          <w:szCs w:val="28"/>
          <w:rtl/>
          <w:lang w:bidi="ar-SA"/>
        </w:rPr>
        <w:t xml:space="preserve"> </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در این تحقیق اشاره به هدف تربت اخلاقی از دیدگاه غزالی شده است که </w:t>
      </w:r>
      <w:r w:rsidRPr="00327DF7">
        <w:rPr>
          <w:rFonts w:cs="B Lotus"/>
          <w:b/>
          <w:bCs/>
          <w:color w:val="000000"/>
          <w:sz w:val="28"/>
          <w:szCs w:val="28"/>
          <w:rtl/>
          <w:lang w:bidi="ar-SA"/>
        </w:rPr>
        <w:t>اولاً</w:t>
      </w:r>
      <w:r w:rsidRPr="00327DF7">
        <w:rPr>
          <w:rFonts w:cs="B Lotus"/>
          <w:color w:val="000000"/>
          <w:sz w:val="28"/>
          <w:szCs w:val="28"/>
          <w:rtl/>
          <w:lang w:bidi="ar-SA"/>
        </w:rPr>
        <w:t xml:space="preserve"> کسب سعادت دین و دنیا را هدف تربیت اخلاقی می</w:t>
      </w:r>
      <w:r w:rsidRPr="00327DF7">
        <w:rPr>
          <w:rFonts w:cs="B Lotus"/>
          <w:color w:val="000000"/>
          <w:sz w:val="28"/>
          <w:szCs w:val="28"/>
          <w:rtl/>
          <w:lang w:bidi="ar-SA"/>
        </w:rPr>
        <w:softHyphen/>
        <w:t>داند ثانیاً بدیت آوردن رضا و خشنودی خدا و درو ماندن از محرمات.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ثانیاً:</w:t>
      </w:r>
      <w:r w:rsidRPr="00327DF7">
        <w:rPr>
          <w:rFonts w:cs="B Lotus"/>
          <w:color w:val="000000"/>
          <w:sz w:val="28"/>
          <w:szCs w:val="28"/>
          <w:rtl/>
          <w:lang w:bidi="ar-SA"/>
        </w:rPr>
        <w:t xml:space="preserve"> مطیع ساختن نفس اماره، تهذیب اخلاق و همچنین محتوای اخلاقی از دیدگاه وی مورد برسی قرار گرفته است که تکیه بر سنت و قرآن دارد و معتقد است که برنامه و محتوای مکتب باید عبارت باشد از </w:t>
      </w:r>
      <w:r w:rsidRPr="00327DF7">
        <w:rPr>
          <w:rFonts w:cs="B Lotus" w:hint="eastAsia"/>
          <w:color w:val="000000"/>
          <w:sz w:val="28"/>
          <w:szCs w:val="28"/>
          <w:rtl/>
          <w:lang w:bidi="ar-SA"/>
        </w:rPr>
        <w:t>خواندن</w:t>
      </w:r>
      <w:r w:rsidRPr="00327DF7">
        <w:rPr>
          <w:rFonts w:cs="B Lotus"/>
          <w:color w:val="000000"/>
          <w:sz w:val="28"/>
          <w:szCs w:val="28"/>
          <w:rtl/>
          <w:lang w:bidi="ar-SA"/>
        </w:rPr>
        <w:t xml:space="preserve"> و نوشتن قرآن ، اخبار، حکایت پارسیان، صحابه سلف، اشعاری که بتنهوت انگیز نباشد، اخلاق، ادب، روزی یک ساعت بازی و ورزش.</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نصرتی نصرآبادی ،نصرت، در سال (1379)،مقاله تحت عنوان تربیت اخلاقی از نظر شهید مطهری و ویلیام جمیز  صورت گرفته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که در این پژوهش محقق با طرح </w:t>
      </w:r>
      <w:r w:rsidRPr="00327DF7">
        <w:rPr>
          <w:rFonts w:cs="B Lotus" w:hint="eastAsia"/>
          <w:color w:val="000000"/>
          <w:sz w:val="28"/>
          <w:szCs w:val="28"/>
          <w:rtl/>
          <w:lang w:bidi="ar-SA"/>
        </w:rPr>
        <w:t>سؤالات</w:t>
      </w:r>
      <w:r w:rsidRPr="00327DF7">
        <w:rPr>
          <w:rFonts w:cs="B Lotus" w:hint="cs"/>
          <w:color w:val="000000"/>
          <w:sz w:val="28"/>
          <w:szCs w:val="28"/>
          <w:rtl/>
          <w:lang w:bidi="ar-SA"/>
        </w:rPr>
        <w:t>ی</w:t>
      </w:r>
      <w:r w:rsidRPr="00327DF7">
        <w:rPr>
          <w:rFonts w:cs="B Lotus"/>
          <w:color w:val="000000"/>
          <w:sz w:val="28"/>
          <w:szCs w:val="28"/>
          <w:rtl/>
          <w:lang w:bidi="ar-SA"/>
        </w:rPr>
        <w:t xml:space="preserve"> نظیر اینکه از دیدگاه مزبور تشخیص حسن و قبح اعمالی اخلاق چیست؟ و ماهیت تربیت اخلاقی و اهداف آن چیست؟ و در انتها </w:t>
      </w:r>
      <w:r w:rsidRPr="00327DF7">
        <w:rPr>
          <w:rFonts w:cs="B Lotus" w:hint="eastAsia"/>
          <w:color w:val="000000"/>
          <w:sz w:val="28"/>
          <w:szCs w:val="28"/>
          <w:rtl/>
          <w:lang w:bidi="ar-SA"/>
        </w:rPr>
        <w:t>به</w:t>
      </w:r>
      <w:r w:rsidRPr="00327DF7">
        <w:rPr>
          <w:rFonts w:cs="B Lotus"/>
          <w:color w:val="000000"/>
          <w:sz w:val="28"/>
          <w:szCs w:val="28"/>
          <w:rtl/>
          <w:lang w:bidi="ar-SA"/>
        </w:rPr>
        <w:t xml:space="preserve"> </w:t>
      </w:r>
      <w:r w:rsidRPr="00327DF7">
        <w:rPr>
          <w:rFonts w:cs="B Lotus" w:hint="eastAsia"/>
          <w:color w:val="000000"/>
          <w:sz w:val="28"/>
          <w:szCs w:val="28"/>
          <w:rtl/>
          <w:lang w:bidi="ar-SA"/>
        </w:rPr>
        <w:t>اجزاء</w:t>
      </w:r>
      <w:r w:rsidRPr="00327DF7">
        <w:rPr>
          <w:rFonts w:cs="B Lotus"/>
          <w:color w:val="000000"/>
          <w:sz w:val="28"/>
          <w:szCs w:val="28"/>
          <w:rtl/>
          <w:lang w:bidi="ar-SA"/>
        </w:rPr>
        <w:t xml:space="preserve"> مشترک این دو دیدگاه پرداخته است و هر دو دیدگاه ایمان مذهبی را ضامن </w:t>
      </w:r>
      <w:r w:rsidRPr="00327DF7">
        <w:rPr>
          <w:rFonts w:cs="B Lotus" w:hint="eastAsia"/>
          <w:color w:val="000000"/>
          <w:sz w:val="28"/>
          <w:szCs w:val="28"/>
          <w:rtl/>
          <w:lang w:bidi="ar-SA"/>
        </w:rPr>
        <w:t>اجرا</w:t>
      </w:r>
      <w:r w:rsidRPr="00327DF7">
        <w:rPr>
          <w:rFonts w:cs="B Lotus" w:hint="cs"/>
          <w:color w:val="000000"/>
          <w:sz w:val="28"/>
          <w:szCs w:val="28"/>
          <w:rtl/>
          <w:lang w:bidi="ar-SA"/>
        </w:rPr>
        <w:t>ی</w:t>
      </w:r>
      <w:r w:rsidRPr="00327DF7">
        <w:rPr>
          <w:rFonts w:cs="B Lotus"/>
          <w:color w:val="000000"/>
          <w:sz w:val="28"/>
          <w:szCs w:val="28"/>
          <w:rtl/>
          <w:lang w:bidi="ar-SA"/>
        </w:rPr>
        <w:t xml:space="preserve"> اخلاقیات دانستند و اینکه عفّت و </w:t>
      </w:r>
      <w:r w:rsidRPr="00327DF7">
        <w:rPr>
          <w:rFonts w:cs="B Lotus" w:hint="eastAsia"/>
          <w:color w:val="000000"/>
          <w:sz w:val="28"/>
          <w:szCs w:val="28"/>
          <w:rtl/>
          <w:lang w:bidi="ar-SA"/>
        </w:rPr>
        <w:t>پاک‌دامن</w:t>
      </w:r>
      <w:r w:rsidRPr="00327DF7">
        <w:rPr>
          <w:rFonts w:cs="B Lotus" w:hint="cs"/>
          <w:color w:val="000000"/>
          <w:sz w:val="28"/>
          <w:szCs w:val="28"/>
          <w:rtl/>
          <w:lang w:bidi="ar-SA"/>
        </w:rPr>
        <w:t>ی</w:t>
      </w:r>
      <w:r w:rsidRPr="00327DF7">
        <w:rPr>
          <w:rFonts w:cs="B Lotus"/>
          <w:color w:val="000000"/>
          <w:sz w:val="28"/>
          <w:szCs w:val="28"/>
          <w:rtl/>
          <w:lang w:bidi="ar-SA"/>
        </w:rPr>
        <w:t xml:space="preserve"> </w:t>
      </w:r>
      <w:r w:rsidRPr="00327DF7">
        <w:rPr>
          <w:rFonts w:cs="B Lotus"/>
          <w:color w:val="000000"/>
          <w:sz w:val="28"/>
          <w:szCs w:val="28"/>
          <w:rtl/>
          <w:lang w:bidi="ar-SA"/>
        </w:rPr>
        <w:lastRenderedPageBreak/>
        <w:t>باعث عزّت مادی تنها در مکتب توحید قابل توجیه است و از نظر جمیز فلسفه الهی و دینی حقایق نادیدنی را روشن می</w:t>
      </w:r>
      <w:r w:rsidRPr="00327DF7">
        <w:rPr>
          <w:rFonts w:cs="B Lotus"/>
          <w:color w:val="000000"/>
          <w:sz w:val="28"/>
          <w:szCs w:val="28"/>
          <w:rtl/>
          <w:lang w:bidi="ar-SA"/>
        </w:rPr>
        <w:softHyphen/>
        <w:t>کند.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محمودی ،داور،در سال(1379)،پایان</w:t>
      </w:r>
      <w:r w:rsidRPr="00327DF7">
        <w:rPr>
          <w:rFonts w:cs="B Lotus"/>
          <w:b/>
          <w:bCs/>
          <w:color w:val="000000"/>
          <w:sz w:val="28"/>
          <w:szCs w:val="28"/>
          <w:rtl/>
          <w:lang w:bidi="ar-SA"/>
        </w:rPr>
        <w:softHyphen/>
        <w:t>نامه در دانشگاه آزاد اسلامی تهران مرکزی با عنوان (( مطالعه تطبیقی نظریه</w:t>
      </w:r>
      <w:r w:rsidRPr="00327DF7">
        <w:rPr>
          <w:rFonts w:cs="B Lotus"/>
          <w:b/>
          <w:bCs/>
          <w:color w:val="000000"/>
          <w:sz w:val="28"/>
          <w:szCs w:val="28"/>
          <w:rtl/>
          <w:lang w:bidi="ar-SA"/>
        </w:rPr>
        <w:softHyphen/>
        <w:t xml:space="preserve">های تربیتی </w:t>
      </w:r>
      <w:r w:rsidRPr="00327DF7">
        <w:rPr>
          <w:rFonts w:cs="B Lotus" w:hint="eastAsia"/>
          <w:b/>
          <w:bCs/>
          <w:color w:val="000000"/>
          <w:sz w:val="28"/>
          <w:szCs w:val="28"/>
          <w:rtl/>
          <w:lang w:bidi="ar-SA"/>
        </w:rPr>
        <w:t>صاحب‌نظران</w:t>
      </w:r>
      <w:r w:rsidRPr="00327DF7">
        <w:rPr>
          <w:rFonts w:cs="B Lotus"/>
          <w:b/>
          <w:bCs/>
          <w:color w:val="000000"/>
          <w:sz w:val="28"/>
          <w:szCs w:val="28"/>
          <w:rtl/>
          <w:lang w:bidi="ar-SA"/>
        </w:rPr>
        <w:t xml:space="preserve"> اسلامی و غربی ( </w:t>
      </w:r>
      <w:r w:rsidRPr="00327DF7">
        <w:rPr>
          <w:rFonts w:cs="B Lotus" w:hint="eastAsia"/>
          <w:b/>
          <w:bCs/>
          <w:color w:val="000000"/>
          <w:sz w:val="28"/>
          <w:szCs w:val="28"/>
          <w:rtl/>
          <w:lang w:bidi="ar-SA"/>
        </w:rPr>
        <w:t>خواجه‌نص</w:t>
      </w:r>
      <w:r w:rsidRPr="00327DF7">
        <w:rPr>
          <w:rFonts w:cs="B Lotus" w:hint="cs"/>
          <w:b/>
          <w:bCs/>
          <w:color w:val="000000"/>
          <w:sz w:val="28"/>
          <w:szCs w:val="28"/>
          <w:rtl/>
          <w:lang w:bidi="ar-SA"/>
        </w:rPr>
        <w:t>ی</w:t>
      </w:r>
      <w:r w:rsidRPr="00327DF7">
        <w:rPr>
          <w:rFonts w:cs="B Lotus" w:hint="eastAsia"/>
          <w:b/>
          <w:bCs/>
          <w:color w:val="000000"/>
          <w:sz w:val="28"/>
          <w:szCs w:val="28"/>
          <w:rtl/>
          <w:lang w:bidi="ar-SA"/>
        </w:rPr>
        <w:t>رالد</w:t>
      </w:r>
      <w:r w:rsidRPr="00327DF7">
        <w:rPr>
          <w:rFonts w:cs="B Lotus" w:hint="cs"/>
          <w:b/>
          <w:bCs/>
          <w:color w:val="000000"/>
          <w:sz w:val="28"/>
          <w:szCs w:val="28"/>
          <w:rtl/>
          <w:lang w:bidi="ar-SA"/>
        </w:rPr>
        <w:t>ی</w:t>
      </w:r>
      <w:r w:rsidRPr="00327DF7">
        <w:rPr>
          <w:rFonts w:cs="B Lotus" w:hint="eastAsia"/>
          <w:b/>
          <w:bCs/>
          <w:color w:val="000000"/>
          <w:sz w:val="28"/>
          <w:szCs w:val="28"/>
          <w:rtl/>
          <w:lang w:bidi="ar-SA"/>
        </w:rPr>
        <w:t>ن</w:t>
      </w:r>
      <w:r w:rsidRPr="00327DF7">
        <w:rPr>
          <w:rFonts w:cs="B Lotus"/>
          <w:b/>
          <w:bCs/>
          <w:color w:val="000000"/>
          <w:sz w:val="28"/>
          <w:szCs w:val="28"/>
          <w:rtl/>
          <w:lang w:bidi="ar-SA"/>
        </w:rPr>
        <w:t xml:space="preserve"> و روسو) صورت گرفته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که در این پژوهش نظرات تربیتی هر دو مورد برسی قرار گرفته است، در تربیت اخلاقی که روسو تحت آموزش اخلاقی مطرح می</w:t>
      </w:r>
      <w:r w:rsidRPr="00327DF7">
        <w:rPr>
          <w:rFonts w:cs="B Lotus"/>
          <w:color w:val="000000"/>
          <w:sz w:val="28"/>
          <w:szCs w:val="28"/>
          <w:rtl/>
          <w:lang w:bidi="ar-SA"/>
        </w:rPr>
        <w:softHyphen/>
        <w:t xml:space="preserve">کند، </w:t>
      </w:r>
      <w:r w:rsidRPr="00327DF7">
        <w:rPr>
          <w:rFonts w:cs="B Lotus" w:hint="eastAsia"/>
          <w:color w:val="000000"/>
          <w:sz w:val="28"/>
          <w:szCs w:val="28"/>
          <w:rtl/>
          <w:lang w:bidi="ar-SA"/>
        </w:rPr>
        <w:t>تأک</w:t>
      </w:r>
      <w:r w:rsidRPr="00327DF7">
        <w:rPr>
          <w:rFonts w:cs="B Lotus" w:hint="cs"/>
          <w:color w:val="000000"/>
          <w:sz w:val="28"/>
          <w:szCs w:val="28"/>
          <w:rtl/>
          <w:lang w:bidi="ar-SA"/>
        </w:rPr>
        <w:t>ی</w:t>
      </w:r>
      <w:r w:rsidRPr="00327DF7">
        <w:rPr>
          <w:rFonts w:cs="B Lotus" w:hint="eastAsia"/>
          <w:color w:val="000000"/>
          <w:sz w:val="28"/>
          <w:szCs w:val="28"/>
          <w:rtl/>
          <w:lang w:bidi="ar-SA"/>
        </w:rPr>
        <w:t>د</w:t>
      </w:r>
      <w:r w:rsidRPr="00327DF7">
        <w:rPr>
          <w:rFonts w:cs="B Lotus"/>
          <w:color w:val="000000"/>
          <w:sz w:val="28"/>
          <w:szCs w:val="28"/>
          <w:rtl/>
          <w:lang w:bidi="ar-SA"/>
        </w:rPr>
        <w:t xml:space="preserve"> بر جنبه عقلانی دارد و آن را تا سنین کودکی و با تعلیم و در سنین شش سالگی به بعد اشاره می</w:t>
      </w:r>
      <w:r w:rsidRPr="00327DF7">
        <w:rPr>
          <w:rFonts w:cs="B Lotus"/>
          <w:color w:val="000000"/>
          <w:sz w:val="28"/>
          <w:szCs w:val="28"/>
          <w:rtl/>
          <w:lang w:bidi="ar-SA"/>
        </w:rPr>
        <w:softHyphen/>
        <w:t>کند. روسو سن جوانی را مرحله تفهیم نامیده که نوجوان با استدلال و درک و فهم و قضاوت و تفکر می</w:t>
      </w:r>
      <w:r w:rsidRPr="00327DF7">
        <w:rPr>
          <w:rFonts w:cs="B Lotus"/>
          <w:color w:val="000000"/>
          <w:sz w:val="28"/>
          <w:szCs w:val="28"/>
          <w:rtl/>
          <w:lang w:bidi="ar-SA"/>
        </w:rPr>
        <w:softHyphen/>
        <w:t>تواند به تهذیب اخلاق برسد.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خواجه تربیت اخلاق را سیر تربیت دینی می</w:t>
      </w:r>
      <w:r w:rsidRPr="00327DF7">
        <w:rPr>
          <w:rFonts w:cs="B Lotus"/>
          <w:color w:val="000000"/>
          <w:sz w:val="28"/>
          <w:szCs w:val="28"/>
          <w:rtl/>
          <w:lang w:bidi="ar-SA"/>
        </w:rPr>
        <w:softHyphen/>
        <w:t>داند و رسو به ترتیب دینی می</w:t>
      </w:r>
      <w:r w:rsidRPr="00327DF7">
        <w:rPr>
          <w:rFonts w:cs="B Lotus"/>
          <w:color w:val="000000"/>
          <w:sz w:val="28"/>
          <w:szCs w:val="28"/>
          <w:rtl/>
          <w:lang w:bidi="ar-SA"/>
        </w:rPr>
        <w:softHyphen/>
        <w:t>داند و رسو به تربیت دینی معتقد بود.</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در ارتباط با تربیت کودک پرداخته و بخشی از آن تربیت اخلاقی در کودکان </w:t>
      </w:r>
      <w:r w:rsidRPr="00327DF7">
        <w:rPr>
          <w:rFonts w:cs="B Lotus" w:hint="eastAsia"/>
          <w:color w:val="000000"/>
          <w:sz w:val="28"/>
          <w:szCs w:val="28"/>
          <w:rtl/>
          <w:lang w:bidi="ar-SA"/>
        </w:rPr>
        <w:t>هست</w:t>
      </w:r>
      <w:r w:rsidRPr="00327DF7">
        <w:rPr>
          <w:rFonts w:cs="B Lotus"/>
          <w:color w:val="000000"/>
          <w:sz w:val="28"/>
          <w:szCs w:val="28"/>
          <w:rtl/>
          <w:lang w:bidi="ar-SA"/>
        </w:rPr>
        <w:t>. که اصل آراستگی به عنوان اصل تربیت اخلاقی مطرح می</w:t>
      </w:r>
      <w:r w:rsidRPr="00327DF7">
        <w:rPr>
          <w:rFonts w:cs="B Lotus"/>
          <w:color w:val="000000"/>
          <w:sz w:val="28"/>
          <w:szCs w:val="28"/>
          <w:rtl/>
          <w:lang w:bidi="ar-SA"/>
        </w:rPr>
        <w:softHyphen/>
        <w:t>کند و سپس آموزش و اسوه را به عنوان روش‌های تربیت پیشنهاد می</w:t>
      </w:r>
      <w:r w:rsidRPr="00327DF7">
        <w:rPr>
          <w:rFonts w:cs="B Lotus"/>
          <w:color w:val="000000"/>
          <w:sz w:val="28"/>
          <w:szCs w:val="28"/>
          <w:rtl/>
          <w:lang w:bidi="ar-SA"/>
        </w:rPr>
        <w:softHyphen/>
        <w:t>کند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 xml:space="preserve">دهشیری ،افضل سادات حسین، در سال(1370)، </w:t>
      </w:r>
      <w:r w:rsidRPr="00327DF7">
        <w:rPr>
          <w:rFonts w:cs="B Lotus" w:hint="eastAsia"/>
          <w:b/>
          <w:bCs/>
          <w:color w:val="000000"/>
          <w:sz w:val="28"/>
          <w:szCs w:val="28"/>
          <w:rtl/>
          <w:lang w:bidi="fa-IR"/>
        </w:rPr>
        <w:t>در</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پا</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ان‌نامه‌ا</w:t>
      </w:r>
      <w:r w:rsidRPr="00327DF7">
        <w:rPr>
          <w:rFonts w:cs="B Lotus" w:hint="cs"/>
          <w:b/>
          <w:bCs/>
          <w:color w:val="000000"/>
          <w:sz w:val="28"/>
          <w:szCs w:val="28"/>
          <w:rtl/>
          <w:lang w:bidi="fa-IR"/>
        </w:rPr>
        <w:t>ی</w:t>
      </w:r>
      <w:r w:rsidRPr="00327DF7">
        <w:rPr>
          <w:rFonts w:cs="B Lotus"/>
          <w:b/>
          <w:bCs/>
          <w:color w:val="000000"/>
          <w:sz w:val="28"/>
          <w:szCs w:val="28"/>
          <w:rtl/>
          <w:lang w:bidi="fa-IR"/>
        </w:rPr>
        <w:t xml:space="preserve"> که در دانشگاه تربیت مدرس انجام شد نگرش به تربیت اخلاقی نوجوانان از دیدگاه اسلامی پرداخته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این رساله با برسی مفهوم اخلاق ،تربیت و تربیت اخلاقی در ابتدا دیدی دقیق</w:t>
      </w:r>
      <w:r w:rsidRPr="00327DF7">
        <w:rPr>
          <w:rFonts w:cs="B Lotus"/>
          <w:color w:val="000000"/>
          <w:sz w:val="28"/>
          <w:szCs w:val="28"/>
          <w:rtl/>
          <w:lang w:bidi="fa-IR"/>
        </w:rPr>
        <w:softHyphen/>
        <w:t>تری به ما  جهت تبیین نظام روشنی از تربیت اخلاقی می</w:t>
      </w:r>
      <w:r w:rsidRPr="00327DF7">
        <w:rPr>
          <w:rFonts w:cs="B Lotus"/>
          <w:color w:val="000000"/>
          <w:sz w:val="28"/>
          <w:szCs w:val="28"/>
          <w:rtl/>
          <w:lang w:bidi="fa-IR"/>
        </w:rPr>
        <w:softHyphen/>
        <w:t>دهد.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درباره رابطه اخلاق و تربیت از یک نظر می</w:t>
      </w:r>
      <w:r w:rsidRPr="00327DF7">
        <w:rPr>
          <w:rFonts w:cs="B Lotus"/>
          <w:color w:val="000000"/>
          <w:sz w:val="28"/>
          <w:szCs w:val="28"/>
          <w:rtl/>
          <w:lang w:bidi="fa-IR"/>
        </w:rPr>
        <w:softHyphen/>
        <w:t xml:space="preserve">توان اخلاق را یکی از ارکان اساس تربیت دانست؛ یعنی وصول به هدف تربیت بدون اخلاق </w:t>
      </w:r>
      <w:r w:rsidRPr="00327DF7">
        <w:rPr>
          <w:rFonts w:cs="B Lotus" w:hint="eastAsia"/>
          <w:color w:val="000000"/>
          <w:sz w:val="28"/>
          <w:szCs w:val="28"/>
          <w:rtl/>
          <w:lang w:bidi="fa-IR"/>
        </w:rPr>
        <w:t>اجتناب‌ناپذ</w:t>
      </w:r>
      <w:r w:rsidRPr="00327DF7">
        <w:rPr>
          <w:rFonts w:cs="B Lotus" w:hint="cs"/>
          <w:color w:val="000000"/>
          <w:sz w:val="28"/>
          <w:szCs w:val="28"/>
          <w:rtl/>
          <w:lang w:bidi="fa-IR"/>
        </w:rPr>
        <w:t>ی</w:t>
      </w:r>
      <w:r w:rsidRPr="00327DF7">
        <w:rPr>
          <w:rFonts w:cs="B Lotus" w:hint="eastAsia"/>
          <w:color w:val="000000"/>
          <w:sz w:val="28"/>
          <w:szCs w:val="28"/>
          <w:rtl/>
          <w:lang w:bidi="fa-IR"/>
        </w:rPr>
        <w:t>ر</w:t>
      </w:r>
      <w:r w:rsidRPr="00327DF7">
        <w:rPr>
          <w:rFonts w:cs="B Lotus"/>
          <w:color w:val="000000"/>
          <w:sz w:val="28"/>
          <w:szCs w:val="28"/>
          <w:rtl/>
          <w:lang w:bidi="fa-IR"/>
        </w:rPr>
        <w:t xml:space="preserve"> است کسی را می</w:t>
      </w:r>
      <w:r w:rsidRPr="00327DF7">
        <w:rPr>
          <w:rFonts w:cs="B Lotus"/>
          <w:color w:val="000000"/>
          <w:sz w:val="28"/>
          <w:szCs w:val="28"/>
          <w:rtl/>
          <w:lang w:bidi="fa-IR"/>
        </w:rPr>
        <w:softHyphen/>
        <w:t>توان تربیت شده دانست به فضایل اخلاقی باشد که از رذایل دور و منصف باشد.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rPr>
        <w:t xml:space="preserve"> لیاقت</w:t>
      </w:r>
      <w:r w:rsidRPr="00327DF7">
        <w:rPr>
          <w:rFonts w:cs="B Lotus"/>
          <w:b/>
          <w:bCs/>
          <w:color w:val="000000"/>
          <w:sz w:val="28"/>
          <w:szCs w:val="28"/>
          <w:rtl/>
        </w:rPr>
        <w:softHyphen/>
        <w:t>دار،</w:t>
      </w:r>
      <w:r w:rsidRPr="00327DF7">
        <w:rPr>
          <w:rFonts w:cs="B Lotus" w:hint="eastAsia"/>
          <w:b/>
          <w:bCs/>
          <w:color w:val="000000"/>
          <w:sz w:val="28"/>
          <w:szCs w:val="28"/>
          <w:rtl/>
        </w:rPr>
        <w:t>محمدجواد</w:t>
      </w:r>
      <w:r w:rsidRPr="00327DF7">
        <w:rPr>
          <w:rFonts w:cs="B Lotus"/>
          <w:b/>
          <w:bCs/>
          <w:color w:val="000000"/>
          <w:sz w:val="28"/>
          <w:szCs w:val="28"/>
          <w:rtl/>
        </w:rPr>
        <w:t>،در سال (1370)،  پایان</w:t>
      </w:r>
      <w:r w:rsidRPr="00327DF7">
        <w:rPr>
          <w:rFonts w:cs="B Lotus"/>
          <w:b/>
          <w:bCs/>
          <w:color w:val="000000"/>
          <w:sz w:val="28"/>
          <w:szCs w:val="28"/>
          <w:rtl/>
        </w:rPr>
        <w:softHyphen/>
        <w:t>نامه</w:t>
      </w:r>
      <w:r w:rsidRPr="00327DF7">
        <w:rPr>
          <w:rFonts w:cs="B Lotus"/>
          <w:b/>
          <w:bCs/>
          <w:color w:val="000000"/>
          <w:sz w:val="28"/>
          <w:szCs w:val="28"/>
          <w:rtl/>
        </w:rPr>
        <w:softHyphen/>
        <w:t>ای در دانشگاه تربیت مدرس انجام شد مقدمه</w:t>
      </w:r>
      <w:r w:rsidRPr="00327DF7">
        <w:rPr>
          <w:rFonts w:cs="B Lotus"/>
          <w:b/>
          <w:bCs/>
          <w:color w:val="000000"/>
          <w:sz w:val="28"/>
          <w:szCs w:val="28"/>
          <w:rtl/>
        </w:rPr>
        <w:softHyphen/>
        <w:t>ای بر روش‌های تعلیم و تربیت در نهج</w:t>
      </w:r>
      <w:r w:rsidRPr="00327DF7">
        <w:rPr>
          <w:rFonts w:cs="B Lotus"/>
          <w:b/>
          <w:bCs/>
          <w:color w:val="000000"/>
          <w:sz w:val="28"/>
          <w:szCs w:val="28"/>
          <w:rtl/>
        </w:rPr>
        <w:softHyphen/>
        <w:t>البلاغه پرداخته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در این تحقیق به اهمیت و نقش روش</w:t>
      </w:r>
      <w:r w:rsidRPr="00327DF7">
        <w:rPr>
          <w:rFonts w:cs="B Lotus"/>
          <w:color w:val="000000"/>
          <w:sz w:val="28"/>
          <w:szCs w:val="28"/>
          <w:rtl/>
        </w:rPr>
        <w:softHyphen/>
        <w:t>ها،مفهوم تعلیم،مفهوم تربیت،معرفی و ضرورت برسی موضوع، روش ابتلا،معنای لغوی واژه</w:t>
      </w:r>
      <w:r w:rsidRPr="00327DF7">
        <w:rPr>
          <w:rFonts w:cs="B Lotus"/>
          <w:color w:val="000000"/>
          <w:sz w:val="28"/>
          <w:szCs w:val="28"/>
          <w:rtl/>
        </w:rPr>
        <w:softHyphen/>
        <w:t>ها،فلسفه ابتلا در نهج‌البلاغه،</w:t>
      </w:r>
      <w:r w:rsidRPr="00327DF7">
        <w:rPr>
          <w:rFonts w:cs="B Lotus" w:hint="eastAsia"/>
          <w:color w:val="000000"/>
          <w:sz w:val="28"/>
          <w:szCs w:val="28"/>
          <w:rtl/>
        </w:rPr>
        <w:t>راه‌ها</w:t>
      </w:r>
      <w:r w:rsidRPr="00327DF7">
        <w:rPr>
          <w:rFonts w:cs="B Lotus"/>
          <w:color w:val="000000"/>
          <w:sz w:val="28"/>
          <w:szCs w:val="28"/>
          <w:rtl/>
        </w:rPr>
        <w:t xml:space="preserve"> و انواع ابتلاء،نکات اساسی روش ابتلاء نتایج و توصیه</w:t>
      </w:r>
      <w:r w:rsidRPr="00327DF7">
        <w:rPr>
          <w:rFonts w:cs="B Lotus"/>
          <w:color w:val="000000"/>
          <w:sz w:val="28"/>
          <w:szCs w:val="28"/>
          <w:rtl/>
        </w:rPr>
        <w:softHyphen/>
        <w:t>های تربیت ،روش کرامت و عزت،معنای کرامت،ارزش کرامت،</w:t>
      </w:r>
      <w:r w:rsidRPr="00327DF7">
        <w:rPr>
          <w:rFonts w:cs="B Lotus" w:hint="eastAsia"/>
          <w:color w:val="000000"/>
          <w:sz w:val="28"/>
          <w:szCs w:val="28"/>
          <w:rtl/>
        </w:rPr>
        <w:t>راه‌ها</w:t>
      </w:r>
      <w:r w:rsidRPr="00327DF7">
        <w:rPr>
          <w:rFonts w:cs="B Lotus" w:hint="cs"/>
          <w:color w:val="000000"/>
          <w:sz w:val="28"/>
          <w:szCs w:val="28"/>
          <w:rtl/>
        </w:rPr>
        <w:t>ی</w:t>
      </w:r>
      <w:r w:rsidRPr="00327DF7">
        <w:rPr>
          <w:rFonts w:cs="B Lotus"/>
          <w:color w:val="000000"/>
          <w:sz w:val="28"/>
          <w:szCs w:val="28"/>
          <w:rtl/>
        </w:rPr>
        <w:t xml:space="preserve"> نیل به کرامت،روش‌های تحریک حس کرامت و روش عزت.روش اعتدال مفهوم اعتدال ،مباحث کلی اعتدال،روش معاشرت،</w:t>
      </w:r>
      <w:r w:rsidRPr="00327DF7">
        <w:rPr>
          <w:rFonts w:cs="B Lotus" w:hint="eastAsia"/>
          <w:color w:val="000000"/>
          <w:sz w:val="28"/>
          <w:szCs w:val="28"/>
          <w:rtl/>
        </w:rPr>
        <w:t>و</w:t>
      </w:r>
      <w:r w:rsidRPr="00327DF7">
        <w:rPr>
          <w:rFonts w:cs="B Lotus" w:hint="cs"/>
          <w:color w:val="000000"/>
          <w:sz w:val="28"/>
          <w:szCs w:val="28"/>
          <w:rtl/>
        </w:rPr>
        <w:t>ی</w:t>
      </w:r>
      <w:r w:rsidRPr="00327DF7">
        <w:rPr>
          <w:rFonts w:cs="B Lotus" w:hint="eastAsia"/>
          <w:color w:val="000000"/>
          <w:sz w:val="28"/>
          <w:szCs w:val="28"/>
          <w:rtl/>
        </w:rPr>
        <w:t>ژگ</w:t>
      </w:r>
      <w:r w:rsidRPr="00327DF7">
        <w:rPr>
          <w:rFonts w:cs="B Lotus" w:hint="cs"/>
          <w:color w:val="000000"/>
          <w:sz w:val="28"/>
          <w:szCs w:val="28"/>
          <w:rtl/>
        </w:rPr>
        <w:t>ی</w:t>
      </w:r>
      <w:r w:rsidRPr="00327DF7">
        <w:rPr>
          <w:rFonts w:cs="B Lotus"/>
          <w:color w:val="000000"/>
          <w:sz w:val="28"/>
          <w:szCs w:val="28"/>
          <w:rtl/>
        </w:rPr>
        <w:t xml:space="preserve"> </w:t>
      </w:r>
      <w:r w:rsidRPr="00327DF7">
        <w:rPr>
          <w:rFonts w:cs="B Lotus" w:hint="cs"/>
          <w:color w:val="000000"/>
          <w:sz w:val="28"/>
          <w:szCs w:val="28"/>
          <w:rtl/>
        </w:rPr>
        <w:t>ی</w:t>
      </w:r>
      <w:r w:rsidRPr="00327DF7">
        <w:rPr>
          <w:rFonts w:cs="B Lotus" w:hint="eastAsia"/>
          <w:color w:val="000000"/>
          <w:sz w:val="28"/>
          <w:szCs w:val="28"/>
          <w:rtl/>
        </w:rPr>
        <w:t>ک</w:t>
      </w:r>
      <w:r w:rsidRPr="00327DF7">
        <w:rPr>
          <w:rFonts w:cs="B Lotus"/>
          <w:color w:val="000000"/>
          <w:sz w:val="28"/>
          <w:szCs w:val="28"/>
          <w:rtl/>
        </w:rPr>
        <w:t xml:space="preserve"> دوست خوب در نهج</w:t>
      </w:r>
      <w:r w:rsidRPr="00327DF7">
        <w:rPr>
          <w:rFonts w:cs="B Lotus"/>
          <w:color w:val="000000"/>
          <w:sz w:val="28"/>
          <w:szCs w:val="28"/>
          <w:rtl/>
        </w:rPr>
        <w:softHyphen/>
        <w:t>البلاغه،چگونه معاشرت کنیم؟(آین دوست</w:t>
      </w:r>
      <w:r w:rsidRPr="00327DF7">
        <w:rPr>
          <w:rFonts w:cs="B Lotus"/>
          <w:color w:val="000000"/>
          <w:sz w:val="28"/>
          <w:szCs w:val="28"/>
          <w:rtl/>
        </w:rPr>
        <w:softHyphen/>
      </w:r>
      <w:r w:rsidRPr="00327DF7">
        <w:rPr>
          <w:rFonts w:cs="B Lotus"/>
          <w:color w:val="000000"/>
          <w:sz w:val="28"/>
          <w:szCs w:val="28"/>
          <w:rtl/>
        </w:rPr>
        <w:lastRenderedPageBreak/>
        <w:t xml:space="preserve">یابی)روش </w:t>
      </w:r>
      <w:r w:rsidRPr="00327DF7">
        <w:rPr>
          <w:rFonts w:cs="B Lotus" w:hint="eastAsia"/>
          <w:color w:val="000000"/>
          <w:sz w:val="28"/>
          <w:szCs w:val="28"/>
          <w:rtl/>
        </w:rPr>
        <w:t>برخورد</w:t>
      </w:r>
      <w:r w:rsidRPr="00327DF7">
        <w:rPr>
          <w:rFonts w:cs="B Lotus"/>
          <w:color w:val="000000"/>
          <w:sz w:val="28"/>
          <w:szCs w:val="28"/>
          <w:rtl/>
        </w:rPr>
        <w:t xml:space="preserve"> </w:t>
      </w:r>
      <w:r w:rsidRPr="00327DF7">
        <w:rPr>
          <w:rFonts w:cs="B Lotus" w:hint="eastAsia"/>
          <w:color w:val="000000"/>
          <w:sz w:val="28"/>
          <w:szCs w:val="28"/>
          <w:rtl/>
        </w:rPr>
        <w:t>با</w:t>
      </w:r>
      <w:r w:rsidRPr="00327DF7">
        <w:rPr>
          <w:rFonts w:cs="B Lotus"/>
          <w:color w:val="000000"/>
          <w:sz w:val="28"/>
          <w:szCs w:val="28"/>
          <w:rtl/>
        </w:rPr>
        <w:t xml:space="preserve"> خطایا و لغزش</w:t>
      </w:r>
      <w:r w:rsidRPr="00327DF7">
        <w:rPr>
          <w:rFonts w:cs="B Lotus"/>
          <w:color w:val="000000"/>
          <w:sz w:val="28"/>
          <w:szCs w:val="28"/>
          <w:rtl/>
        </w:rPr>
        <w:softHyphen/>
        <w:t>های دوستان (منشور برادری). روش برخورد با ناجوانمردی دوستان،اهمیت و ارزش دوست و دوستی،روش‌های پروش نیروی عقلانی ،ارزش و اعتبار عقل در نهج</w:t>
      </w:r>
      <w:r w:rsidRPr="00327DF7">
        <w:rPr>
          <w:rFonts w:cs="B Lotus"/>
          <w:color w:val="000000"/>
          <w:sz w:val="28"/>
          <w:szCs w:val="28"/>
          <w:rtl/>
        </w:rPr>
        <w:softHyphen/>
        <w:t>البلاغه.</w:t>
      </w:r>
      <w:r w:rsidRPr="00327DF7">
        <w:rPr>
          <w:rFonts w:cs="B Lotus" w:hint="eastAsia"/>
          <w:color w:val="000000"/>
          <w:sz w:val="28"/>
          <w:szCs w:val="28"/>
          <w:rtl/>
        </w:rPr>
        <w:t>روش</w:t>
      </w:r>
      <w:r w:rsidRPr="00327DF7">
        <w:rPr>
          <w:rFonts w:cs="B Lotus"/>
          <w:color w:val="000000"/>
          <w:sz w:val="28"/>
          <w:szCs w:val="28"/>
          <w:rtl/>
        </w:rPr>
        <w:t xml:space="preserve"> </w:t>
      </w:r>
      <w:r w:rsidRPr="00327DF7">
        <w:rPr>
          <w:rFonts w:cs="B Lotus" w:hint="eastAsia"/>
          <w:color w:val="000000"/>
          <w:sz w:val="28"/>
          <w:szCs w:val="28"/>
          <w:rtl/>
        </w:rPr>
        <w:t>کار</w:t>
      </w:r>
      <w:r w:rsidRPr="00327DF7">
        <w:rPr>
          <w:rFonts w:cs="B Lotus"/>
          <w:color w:val="000000"/>
          <w:sz w:val="28"/>
          <w:szCs w:val="28"/>
          <w:rtl/>
        </w:rPr>
        <w:t xml:space="preserve">،ارزش و اهمیت کار،نقش تربیتی کار و بحثی در مورد آفت کار،روش تعلیم و تعلم. ارزش علم و عالم،جنبه کاربردی علوم ،ارزش عالم و معلم در سخنان امام علی(ع): ظرفیت علمی انسان و بالاخره روش توبه و (نوسازی خویشتن)گناه نکردن بهتر از توبه،ضرورت و نقش محاسبه نفس،نقش تربیتی توبه و شرایط </w:t>
      </w:r>
      <w:r w:rsidRPr="00327DF7">
        <w:rPr>
          <w:rFonts w:cs="B Lotus" w:hint="eastAsia"/>
          <w:color w:val="000000"/>
          <w:sz w:val="28"/>
          <w:szCs w:val="28"/>
          <w:rtl/>
        </w:rPr>
        <w:t>تأثیر</w:t>
      </w:r>
      <w:r w:rsidRPr="00327DF7">
        <w:rPr>
          <w:rFonts w:cs="B Lotus"/>
          <w:color w:val="000000"/>
          <w:sz w:val="28"/>
          <w:szCs w:val="28"/>
          <w:rtl/>
        </w:rPr>
        <w:t xml:space="preserve"> تربیتی توبه پرداخته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fa-IR"/>
        </w:rPr>
        <w:t>یاقوتی،در سال(1364)، تربیت اخلاقی از دیدگاه نهج‌البلاغه، پایان</w:t>
      </w:r>
      <w:r w:rsidRPr="00327DF7">
        <w:rPr>
          <w:rFonts w:cs="B Lotus"/>
          <w:b/>
          <w:bCs/>
          <w:color w:val="000000"/>
          <w:sz w:val="28"/>
          <w:szCs w:val="28"/>
          <w:rtl/>
          <w:lang w:bidi="fa-IR"/>
        </w:rPr>
        <w:softHyphen/>
        <w:t>نامه</w:t>
      </w:r>
      <w:r w:rsidRPr="00327DF7">
        <w:rPr>
          <w:rFonts w:cs="B Lotus"/>
          <w:b/>
          <w:bCs/>
          <w:color w:val="000000"/>
          <w:sz w:val="28"/>
          <w:szCs w:val="28"/>
          <w:rtl/>
          <w:lang w:bidi="fa-IR"/>
        </w:rPr>
        <w:softHyphen/>
        <w:t>ای در غالب کارشناسی ارشد</w:t>
      </w:r>
      <w:r w:rsidRPr="00327DF7">
        <w:rPr>
          <w:rFonts w:cs="B Lotus"/>
          <w:color w:val="000000"/>
          <w:sz w:val="28"/>
          <w:szCs w:val="28"/>
          <w:rtl/>
          <w:lang w:bidi="fa-IR"/>
        </w:rPr>
        <w:t xml:space="preserve"> در </w:t>
      </w:r>
      <w:r w:rsidRPr="00327DF7">
        <w:rPr>
          <w:rFonts w:cs="B Lotus" w:hint="eastAsia"/>
          <w:color w:val="000000"/>
          <w:sz w:val="28"/>
          <w:szCs w:val="28"/>
          <w:rtl/>
          <w:lang w:bidi="fa-IR"/>
        </w:rPr>
        <w:t>دانشگاه</w:t>
      </w:r>
      <w:r w:rsidRPr="00327DF7">
        <w:rPr>
          <w:rFonts w:cs="B Lotus"/>
          <w:color w:val="000000"/>
          <w:sz w:val="28"/>
          <w:szCs w:val="28"/>
          <w:rtl/>
          <w:lang w:bidi="fa-IR"/>
        </w:rPr>
        <w:t xml:space="preserve"> </w:t>
      </w:r>
      <w:r w:rsidRPr="00327DF7">
        <w:rPr>
          <w:rFonts w:cs="B Lotus" w:hint="eastAsia"/>
          <w:color w:val="000000"/>
          <w:sz w:val="28"/>
          <w:szCs w:val="28"/>
          <w:rtl/>
          <w:lang w:bidi="fa-IR"/>
        </w:rPr>
        <w:t>علامه</w:t>
      </w:r>
      <w:r w:rsidRPr="00327DF7">
        <w:rPr>
          <w:rFonts w:cs="B Lotus"/>
          <w:b/>
          <w:bCs/>
          <w:color w:val="000000"/>
          <w:sz w:val="28"/>
          <w:szCs w:val="28"/>
          <w:rtl/>
          <w:lang w:bidi="fa-IR"/>
        </w:rPr>
        <w:t xml:space="preserve"> طباطبایی ارائه داده.</w:t>
      </w:r>
      <w:r w:rsidRPr="00327DF7">
        <w:rPr>
          <w:rFonts w:cs="B Lotus"/>
          <w:color w:val="000000"/>
          <w:sz w:val="28"/>
          <w:szCs w:val="28"/>
          <w:rtl/>
          <w:lang w:bidi="fa-IR"/>
        </w:rPr>
        <w:t xml:space="preserve"> </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fa-IR"/>
        </w:rPr>
        <w:t>که به برسی کلی تربیت اخلاقی و اهمیت آن اقدام نموده است سپس به برسی روش‌های تربیت اخلاقی از دیدگاه نهج‌البلاغه پرداخته است که با توجه به منبع تحقیق و مطالب بسیار با ارزش تربیتی در این کتاب غنی و پرمحتوا و برای بهره</w:t>
      </w:r>
      <w:r w:rsidRPr="00327DF7">
        <w:rPr>
          <w:rFonts w:cs="B Lotus"/>
          <w:color w:val="000000"/>
          <w:sz w:val="28"/>
          <w:szCs w:val="28"/>
          <w:rtl/>
          <w:lang w:bidi="fa-IR"/>
        </w:rPr>
        <w:softHyphen/>
        <w:t>گیری بیشتر تلاش علمی گسترده</w:t>
      </w:r>
      <w:r w:rsidRPr="00327DF7">
        <w:rPr>
          <w:rFonts w:cs="B Lotus"/>
          <w:color w:val="000000"/>
          <w:sz w:val="28"/>
          <w:szCs w:val="28"/>
          <w:rtl/>
          <w:lang w:bidi="fa-IR"/>
        </w:rPr>
        <w:softHyphen/>
        <w:t>تری را می</w:t>
      </w:r>
      <w:r w:rsidRPr="00327DF7">
        <w:rPr>
          <w:rFonts w:cs="B Lotus"/>
          <w:color w:val="000000"/>
          <w:sz w:val="28"/>
          <w:szCs w:val="28"/>
          <w:rtl/>
          <w:lang w:bidi="fa-IR"/>
        </w:rPr>
        <w:softHyphen/>
        <w:t xml:space="preserve">طلبد که متأسفانه </w:t>
      </w:r>
      <w:r w:rsidRPr="00327DF7">
        <w:rPr>
          <w:rFonts w:cs="B Lotus" w:hint="eastAsia"/>
          <w:color w:val="000000"/>
          <w:sz w:val="28"/>
          <w:szCs w:val="28"/>
          <w:rtl/>
          <w:lang w:bidi="fa-IR"/>
        </w:rPr>
        <w:t>به</w:t>
      </w:r>
      <w:r w:rsidRPr="00327DF7">
        <w:rPr>
          <w:rFonts w:cs="B Lotus"/>
          <w:color w:val="000000"/>
          <w:sz w:val="28"/>
          <w:szCs w:val="28"/>
          <w:rtl/>
          <w:lang w:bidi="fa-IR"/>
        </w:rPr>
        <w:t xml:space="preserve"> </w:t>
      </w:r>
      <w:r w:rsidRPr="00327DF7">
        <w:rPr>
          <w:rFonts w:cs="B Lotus" w:hint="eastAsia"/>
          <w:color w:val="000000"/>
          <w:sz w:val="28"/>
          <w:szCs w:val="28"/>
          <w:rtl/>
          <w:lang w:bidi="fa-IR"/>
        </w:rPr>
        <w:t>علت</w:t>
      </w:r>
      <w:r w:rsidRPr="00327DF7">
        <w:rPr>
          <w:rFonts w:cs="B Lotus"/>
          <w:color w:val="000000"/>
          <w:sz w:val="28"/>
          <w:szCs w:val="28"/>
          <w:rtl/>
          <w:lang w:bidi="fa-IR"/>
        </w:rPr>
        <w:t xml:space="preserve"> عدم بحث</w:t>
      </w:r>
      <w:r w:rsidRPr="00327DF7">
        <w:rPr>
          <w:rFonts w:cs="B Lotus"/>
          <w:color w:val="000000"/>
          <w:sz w:val="28"/>
          <w:szCs w:val="28"/>
          <w:rtl/>
          <w:lang w:bidi="fa-IR"/>
        </w:rPr>
        <w:softHyphen/>
        <w:t>های منظم و ابهام در مفهوم تربیت اخلاقی ایجاد شده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b/>
          <w:bCs/>
          <w:color w:val="000000"/>
          <w:sz w:val="28"/>
          <w:szCs w:val="28"/>
          <w:rtl/>
          <w:lang w:bidi="ar-SA"/>
        </w:rPr>
        <w:t>باقری،خسرو، در سال(1364)،پایان</w:t>
      </w:r>
      <w:r w:rsidRPr="00327DF7">
        <w:rPr>
          <w:rFonts w:cs="B Lotus"/>
          <w:b/>
          <w:bCs/>
          <w:color w:val="000000"/>
          <w:sz w:val="28"/>
          <w:szCs w:val="28"/>
          <w:rtl/>
          <w:lang w:bidi="ar-SA"/>
        </w:rPr>
        <w:softHyphen/>
        <w:t>نامه</w:t>
      </w:r>
      <w:r w:rsidRPr="00327DF7">
        <w:rPr>
          <w:rFonts w:cs="B Lotus"/>
          <w:b/>
          <w:bCs/>
          <w:color w:val="000000"/>
          <w:sz w:val="28"/>
          <w:szCs w:val="28"/>
          <w:rtl/>
          <w:lang w:bidi="ar-SA"/>
        </w:rPr>
        <w:softHyphen/>
        <w:t>ای که در دانشگاه تربیت مدرس انجام شد به(( نقد تربیتی و شیوه</w:t>
      </w:r>
      <w:r w:rsidRPr="00327DF7">
        <w:rPr>
          <w:rFonts w:cs="B Lotus"/>
          <w:b/>
          <w:bCs/>
          <w:color w:val="000000"/>
          <w:sz w:val="28"/>
          <w:szCs w:val="28"/>
          <w:rtl/>
          <w:lang w:bidi="ar-SA"/>
        </w:rPr>
        <w:softHyphen/>
        <w:t>های تربیت اخلاقی))به مقایسه مبانی روانی و شیوه</w:t>
      </w:r>
      <w:r w:rsidRPr="00327DF7">
        <w:rPr>
          <w:rFonts w:cs="B Lotus"/>
          <w:b/>
          <w:bCs/>
          <w:color w:val="000000"/>
          <w:sz w:val="28"/>
          <w:szCs w:val="28"/>
          <w:rtl/>
          <w:lang w:bidi="ar-SA"/>
        </w:rPr>
        <w:softHyphen/>
        <w:t>های تربیت اخلاقی و نظریات تربیتی جدید پرداخته است.</w:t>
      </w:r>
    </w:p>
    <w:p w:rsidR="005E342D" w:rsidRPr="00327DF7" w:rsidRDefault="005E342D" w:rsidP="000812CF">
      <w:pPr>
        <w:pStyle w:val="a4"/>
        <w:bidi/>
        <w:spacing w:before="0" w:after="0" w:line="360" w:lineRule="auto"/>
        <w:ind w:left="0"/>
        <w:jc w:val="both"/>
        <w:rPr>
          <w:rFonts w:cs="B Lotus"/>
          <w:color w:val="000000"/>
          <w:sz w:val="28"/>
          <w:szCs w:val="28"/>
        </w:rPr>
      </w:pPr>
      <w:r w:rsidRPr="00327DF7">
        <w:rPr>
          <w:rFonts w:cs="B Lotus"/>
          <w:color w:val="000000"/>
          <w:sz w:val="28"/>
          <w:szCs w:val="28"/>
          <w:rtl/>
          <w:lang w:bidi="ar-SA"/>
        </w:rPr>
        <w:t xml:space="preserve"> تربیت اخلاقی و نظریات تربیتی جدید می</w:t>
      </w:r>
      <w:r w:rsidRPr="00327DF7">
        <w:rPr>
          <w:rFonts w:cs="B Lotus"/>
          <w:color w:val="000000"/>
          <w:sz w:val="28"/>
          <w:szCs w:val="28"/>
          <w:rtl/>
          <w:lang w:bidi="ar-SA"/>
        </w:rPr>
        <w:softHyphen/>
        <w:t>پردازد. تربیت اخلاقی بر اساس نظریات ( ابن مسکویه) خواجه نصیر طوسی و ملامهدی نراقی استوار است و در نظریه</w:t>
      </w:r>
      <w:r w:rsidRPr="00327DF7">
        <w:rPr>
          <w:rFonts w:cs="B Lotus"/>
          <w:color w:val="000000"/>
          <w:sz w:val="28"/>
          <w:szCs w:val="28"/>
          <w:rtl/>
          <w:lang w:bidi="ar-SA"/>
        </w:rPr>
        <w:softHyphen/>
        <w:t>های جدید نظریه روانکاوی، رفتارگرایی رشد شناختی و انسان گرایانه مورد بحث قرار گرفته و این دو دیدگاه از نظر تفاوت</w:t>
      </w:r>
      <w:r w:rsidRPr="00327DF7">
        <w:rPr>
          <w:rFonts w:cs="B Lotus"/>
          <w:color w:val="000000"/>
          <w:sz w:val="28"/>
          <w:szCs w:val="28"/>
          <w:rtl/>
          <w:lang w:bidi="ar-SA"/>
        </w:rPr>
        <w:softHyphen/>
        <w:t>ها و تشابهات مورد برسی قرار می</w:t>
      </w:r>
      <w:r w:rsidRPr="00327DF7">
        <w:rPr>
          <w:rFonts w:cs="B Lotus"/>
          <w:color w:val="000000"/>
          <w:sz w:val="28"/>
          <w:szCs w:val="28"/>
          <w:rtl/>
          <w:lang w:bidi="ar-SA"/>
        </w:rPr>
        <w:softHyphen/>
        <w:t>گیرد.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rPr>
        <w:t>عابدی ،لطفی، در سال(1389)،روش‌های تربیت از منظر نهج</w:t>
      </w:r>
      <w:r w:rsidRPr="00327DF7">
        <w:rPr>
          <w:rFonts w:cs="B Lotus"/>
          <w:b/>
          <w:bCs/>
          <w:color w:val="000000"/>
          <w:sz w:val="28"/>
          <w:szCs w:val="28"/>
          <w:rtl/>
        </w:rPr>
        <w:softHyphen/>
        <w:t>البلاغه، در غالب مقاله ارائه شده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 در این مقاله مفهومی روش تربیت را در محدود تعامل مربی و متر بی تعیین کرده و با استناد به کلام امام علی (ع)  هشت روش تربیتی را استخراج نموده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rPr>
        <w:t>کامیاب</w:t>
      </w:r>
      <w:r w:rsidRPr="00327DF7">
        <w:rPr>
          <w:rFonts w:cs="B Lotus"/>
          <w:b/>
          <w:bCs/>
          <w:color w:val="000000"/>
          <w:sz w:val="28"/>
          <w:szCs w:val="28"/>
          <w:rtl/>
        </w:rPr>
        <w:softHyphen/>
        <w:t>زاده،در سال(1380) تحت عنوان نسبت شناسی اهداف و روش‌های تربیتی از دیدگاه امام علی (ع)،در غالب پایان</w:t>
      </w:r>
      <w:r w:rsidRPr="00327DF7">
        <w:rPr>
          <w:rFonts w:cs="B Lotus"/>
          <w:b/>
          <w:bCs/>
          <w:color w:val="000000"/>
          <w:sz w:val="28"/>
          <w:szCs w:val="28"/>
          <w:rtl/>
        </w:rPr>
        <w:softHyphen/>
        <w:t>نامه ارائه شده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پس از طرح </w:t>
      </w:r>
      <w:r w:rsidRPr="00327DF7">
        <w:rPr>
          <w:rFonts w:cs="B Lotus" w:hint="eastAsia"/>
          <w:color w:val="000000"/>
          <w:sz w:val="28"/>
          <w:szCs w:val="28"/>
          <w:rtl/>
        </w:rPr>
        <w:t>د</w:t>
      </w:r>
      <w:r w:rsidRPr="00327DF7">
        <w:rPr>
          <w:rFonts w:cs="B Lotus" w:hint="cs"/>
          <w:color w:val="000000"/>
          <w:sz w:val="28"/>
          <w:szCs w:val="28"/>
          <w:rtl/>
        </w:rPr>
        <w:t>ی</w:t>
      </w:r>
      <w:r w:rsidRPr="00327DF7">
        <w:rPr>
          <w:rFonts w:cs="B Lotus" w:hint="eastAsia"/>
          <w:color w:val="000000"/>
          <w:sz w:val="28"/>
          <w:szCs w:val="28"/>
          <w:rtl/>
        </w:rPr>
        <w:t>دگاه‌ها</w:t>
      </w:r>
      <w:r w:rsidRPr="00327DF7">
        <w:rPr>
          <w:rFonts w:cs="B Lotus" w:hint="cs"/>
          <w:color w:val="000000"/>
          <w:sz w:val="28"/>
          <w:szCs w:val="28"/>
          <w:rtl/>
        </w:rPr>
        <w:t>ی</w:t>
      </w:r>
      <w:r w:rsidRPr="00327DF7">
        <w:rPr>
          <w:rFonts w:cs="B Lotus"/>
          <w:color w:val="000000"/>
          <w:sz w:val="28"/>
          <w:szCs w:val="28"/>
          <w:rtl/>
        </w:rPr>
        <w:t xml:space="preserve"> تربیت امام علی (ع) به این </w:t>
      </w:r>
      <w:r w:rsidRPr="00327DF7">
        <w:rPr>
          <w:rFonts w:cs="B Lotus" w:hint="eastAsia"/>
          <w:color w:val="000000"/>
          <w:sz w:val="28"/>
          <w:szCs w:val="28"/>
          <w:rtl/>
        </w:rPr>
        <w:t>سؤال</w:t>
      </w:r>
      <w:r w:rsidRPr="00327DF7">
        <w:rPr>
          <w:rFonts w:cs="B Lotus"/>
          <w:color w:val="000000"/>
          <w:sz w:val="28"/>
          <w:szCs w:val="28"/>
          <w:rtl/>
        </w:rPr>
        <w:t xml:space="preserve"> پاسخ داد ه است که هدف</w:t>
      </w:r>
      <w:r w:rsidRPr="00327DF7">
        <w:rPr>
          <w:rFonts w:cs="B Lotus"/>
          <w:color w:val="000000"/>
          <w:sz w:val="28"/>
          <w:szCs w:val="28"/>
          <w:rtl/>
        </w:rPr>
        <w:softHyphen/>
        <w:t>ها و روش‌های تربیتی از دیدگاه امام علی (ع) کدام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در این پایان‌نامه هدف</w:t>
      </w:r>
      <w:r w:rsidRPr="00327DF7">
        <w:rPr>
          <w:rFonts w:cs="B Lotus"/>
          <w:color w:val="000000"/>
          <w:sz w:val="28"/>
          <w:szCs w:val="28"/>
          <w:rtl/>
        </w:rPr>
        <w:softHyphen/>
        <w:t>های تربیتی و روش‌های متناسب با آن تحلیل و برسی شد و به نتایج زیر منجر شده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lastRenderedPageBreak/>
        <w:t>یقین از اهداف تربیتی است و روش متناسب با آن اعطای بیش است . تزکیه و طهارت از اهداف تربیتی است و روش‌های متناسب با آن موعظه، تذکر، انذار و محاسبه نفس است. اطاعت و عبودیت از اهداف تربیتی است و روش متناسب با آن فرضیه</w:t>
      </w:r>
      <w:r w:rsidRPr="00327DF7">
        <w:rPr>
          <w:rFonts w:cs="B Lotus"/>
          <w:color w:val="000000"/>
          <w:sz w:val="28"/>
          <w:szCs w:val="28"/>
          <w:rtl/>
        </w:rPr>
        <w:softHyphen/>
        <w:t>سازی است. تفکر و تعقل از اهداف تربیتی است و روش متناسب با آن روش فراگیر حکمت است. زهد از اهداف تربیتی است و روش متناسب با آن کار و تلاش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rPr>
        <w:t>میر صفری، در سال (1374)، تحت عنوان " تربیت اخلاقی و فلسفه از دیدگاه اسلام"، در غالب مقاله ارائه شده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نظام تربیتی اسلام، خاص یک گروه یا فرقه خاص نیست. بلکه متعلق به همه انسان</w:t>
      </w:r>
      <w:r w:rsidRPr="00327DF7">
        <w:rPr>
          <w:rFonts w:cs="B Lotus"/>
          <w:color w:val="000000"/>
          <w:sz w:val="28"/>
          <w:szCs w:val="28"/>
          <w:rtl/>
        </w:rPr>
        <w:softHyphen/>
        <w:t xml:space="preserve">ها در تمام نقاط روی زمین است چرا که </w:t>
      </w:r>
      <w:r w:rsidRPr="00327DF7">
        <w:rPr>
          <w:rFonts w:cs="B Lotus" w:hint="eastAsia"/>
          <w:color w:val="000000"/>
          <w:sz w:val="28"/>
          <w:szCs w:val="28"/>
          <w:rtl/>
        </w:rPr>
        <w:t>ه</w:t>
      </w:r>
      <w:r w:rsidRPr="00327DF7">
        <w:rPr>
          <w:rFonts w:cs="B Lotus" w:hint="cs"/>
          <w:color w:val="000000"/>
          <w:sz w:val="28"/>
          <w:szCs w:val="28"/>
          <w:rtl/>
        </w:rPr>
        <w:t>ی</w:t>
      </w:r>
      <w:r w:rsidRPr="00327DF7">
        <w:rPr>
          <w:rFonts w:cs="B Lotus" w:hint="eastAsia"/>
          <w:color w:val="000000"/>
          <w:sz w:val="28"/>
          <w:szCs w:val="28"/>
          <w:rtl/>
        </w:rPr>
        <w:t>چ‌گاه</w:t>
      </w:r>
      <w:r w:rsidRPr="00327DF7">
        <w:rPr>
          <w:rFonts w:cs="B Lotus"/>
          <w:color w:val="000000"/>
          <w:sz w:val="28"/>
          <w:szCs w:val="28"/>
          <w:rtl/>
        </w:rPr>
        <w:t xml:space="preserve"> انسان</w:t>
      </w:r>
      <w:r w:rsidRPr="00327DF7">
        <w:rPr>
          <w:rFonts w:cs="B Lotus"/>
          <w:color w:val="000000"/>
          <w:sz w:val="28"/>
          <w:szCs w:val="28"/>
          <w:rtl/>
        </w:rPr>
        <w:softHyphen/>
        <w:t xml:space="preserve">های خاصی مورد خطاب قرآن نبوده و </w:t>
      </w:r>
      <w:r w:rsidRPr="00327DF7">
        <w:rPr>
          <w:rFonts w:cs="B Lotus" w:hint="eastAsia"/>
          <w:color w:val="000000"/>
          <w:sz w:val="28"/>
          <w:szCs w:val="28"/>
          <w:rtl/>
        </w:rPr>
        <w:t>انسان‌ها</w:t>
      </w:r>
      <w:r w:rsidRPr="00327DF7">
        <w:rPr>
          <w:rFonts w:cs="B Lotus"/>
          <w:color w:val="000000"/>
          <w:sz w:val="28"/>
          <w:szCs w:val="28"/>
          <w:rtl/>
        </w:rPr>
        <w:t xml:space="preserve"> به طور کلی مورد نظر بوده است . دوران تربیت انسان دوران محدودی نیست  که با </w:t>
      </w:r>
      <w:r w:rsidRPr="00327DF7">
        <w:rPr>
          <w:rFonts w:cs="B Lotus" w:hint="eastAsia"/>
          <w:color w:val="000000"/>
          <w:sz w:val="28"/>
          <w:szCs w:val="28"/>
          <w:rtl/>
        </w:rPr>
        <w:t>گذشتن</w:t>
      </w:r>
      <w:r w:rsidRPr="00327DF7">
        <w:rPr>
          <w:rFonts w:cs="B Lotus"/>
          <w:color w:val="000000"/>
          <w:sz w:val="28"/>
          <w:szCs w:val="28"/>
          <w:rtl/>
        </w:rPr>
        <w:t xml:space="preserve"> از آن دوره از تربیت انسان خصوصاً  در حیطه </w:t>
      </w:r>
      <w:r w:rsidRPr="00327DF7">
        <w:rPr>
          <w:rFonts w:cs="B Lotus" w:hint="eastAsia"/>
          <w:color w:val="000000"/>
          <w:sz w:val="28"/>
          <w:szCs w:val="28"/>
          <w:rtl/>
        </w:rPr>
        <w:t>مسئله</w:t>
      </w:r>
      <w:r w:rsidRPr="00327DF7">
        <w:rPr>
          <w:rFonts w:cs="B Lotus"/>
          <w:color w:val="000000"/>
          <w:sz w:val="28"/>
          <w:szCs w:val="28"/>
          <w:rtl/>
        </w:rPr>
        <w:t xml:space="preserve"> اخلاقی نا</w:t>
      </w:r>
      <w:r w:rsidRPr="00327DF7">
        <w:rPr>
          <w:rFonts w:cs="B Lotus"/>
          <w:color w:val="000000"/>
          <w:sz w:val="28"/>
          <w:szCs w:val="28"/>
          <w:rtl/>
        </w:rPr>
        <w:softHyphen/>
        <w:t xml:space="preserve">امید و </w:t>
      </w:r>
      <w:r w:rsidRPr="00327DF7">
        <w:rPr>
          <w:rFonts w:cs="B Lotus" w:hint="eastAsia"/>
          <w:color w:val="000000"/>
          <w:sz w:val="28"/>
          <w:szCs w:val="28"/>
          <w:rtl/>
        </w:rPr>
        <w:t>مأ</w:t>
      </w:r>
      <w:r w:rsidRPr="00327DF7">
        <w:rPr>
          <w:rFonts w:cs="B Lotus" w:hint="cs"/>
          <w:color w:val="000000"/>
          <w:sz w:val="28"/>
          <w:szCs w:val="28"/>
          <w:rtl/>
        </w:rPr>
        <w:t>ی</w:t>
      </w:r>
      <w:r w:rsidRPr="00327DF7">
        <w:rPr>
          <w:rFonts w:cs="B Lotus" w:hint="eastAsia"/>
          <w:color w:val="000000"/>
          <w:sz w:val="28"/>
          <w:szCs w:val="28"/>
          <w:rtl/>
        </w:rPr>
        <w:t>وس</w:t>
      </w:r>
      <w:r w:rsidRPr="00327DF7">
        <w:rPr>
          <w:rFonts w:cs="B Lotus"/>
          <w:color w:val="000000"/>
          <w:sz w:val="28"/>
          <w:szCs w:val="28"/>
          <w:rtl/>
        </w:rPr>
        <w:t xml:space="preserve"> بشویم ،بلکه آن فراگیری مستمر و همیشگی است. در نظام تربیت اسلام تربیت بر علم، ایمان، اخلاص، و عمل استوار است، در نظام تربیتی اسلام کنترل معاشران و هم</w:t>
      </w:r>
      <w:r w:rsidRPr="00327DF7">
        <w:rPr>
          <w:rFonts w:cs="B Lotus"/>
          <w:color w:val="000000"/>
          <w:sz w:val="28"/>
          <w:szCs w:val="28"/>
          <w:rtl/>
        </w:rPr>
        <w:softHyphen/>
        <w:t xml:space="preserve">نشینان به عنوان عوامل </w:t>
      </w:r>
      <w:r w:rsidRPr="00327DF7">
        <w:rPr>
          <w:rFonts w:cs="B Lotus" w:hint="eastAsia"/>
          <w:color w:val="000000"/>
          <w:sz w:val="28"/>
          <w:szCs w:val="28"/>
          <w:rtl/>
        </w:rPr>
        <w:t>مؤثر</w:t>
      </w:r>
      <w:r w:rsidRPr="00327DF7">
        <w:rPr>
          <w:rFonts w:cs="B Lotus"/>
          <w:color w:val="000000"/>
          <w:sz w:val="28"/>
          <w:szCs w:val="28"/>
          <w:rtl/>
        </w:rPr>
        <w:t xml:space="preserve"> در تربیت خصوصاً در تربیت اخلاقی امری </w:t>
      </w:r>
      <w:r w:rsidRPr="00327DF7">
        <w:rPr>
          <w:rFonts w:cs="B Lotus" w:hint="eastAsia"/>
          <w:color w:val="000000"/>
          <w:sz w:val="28"/>
          <w:szCs w:val="28"/>
          <w:rtl/>
        </w:rPr>
        <w:t>ضرور</w:t>
      </w:r>
      <w:r w:rsidRPr="00327DF7">
        <w:rPr>
          <w:rFonts w:cs="B Lotus" w:hint="cs"/>
          <w:color w:val="000000"/>
          <w:sz w:val="28"/>
          <w:szCs w:val="28"/>
          <w:rtl/>
        </w:rPr>
        <w:t>ی</w:t>
      </w:r>
      <w:r w:rsidRPr="00327DF7">
        <w:rPr>
          <w:rFonts w:cs="B Lotus"/>
          <w:color w:val="000000"/>
          <w:sz w:val="28"/>
          <w:szCs w:val="28"/>
          <w:rtl/>
        </w:rPr>
        <w:t xml:space="preserve"> </w:t>
      </w:r>
      <w:r w:rsidRPr="00327DF7">
        <w:rPr>
          <w:rFonts w:cs="B Lotus" w:hint="eastAsia"/>
          <w:color w:val="000000"/>
          <w:sz w:val="28"/>
          <w:szCs w:val="28"/>
          <w:rtl/>
        </w:rPr>
        <w:t>است</w:t>
      </w:r>
      <w:r w:rsidRPr="00327DF7">
        <w:rPr>
          <w:rFonts w:cs="B Lotus"/>
          <w:color w:val="000000"/>
          <w:sz w:val="28"/>
          <w:szCs w:val="28"/>
          <w:rtl/>
        </w:rPr>
        <w:t>. در این تحقیق، حاصل اخلاق و تربیت اخلاقی در انسان را نیک</w:t>
      </w:r>
      <w:r w:rsidRPr="00327DF7">
        <w:rPr>
          <w:rFonts w:cs="B Lotus"/>
          <w:color w:val="000000"/>
          <w:sz w:val="28"/>
          <w:szCs w:val="28"/>
          <w:rtl/>
        </w:rPr>
        <w:softHyphen/>
        <w:t>بختی و زندگی توأم با امنیت و اعتماد، ادای وظیفه ، فراهم آوردن موجبات رشد، کامیابی و موفقیت شایسته رشد انسانی می</w:t>
      </w:r>
      <w:r w:rsidRPr="00327DF7">
        <w:rPr>
          <w:rFonts w:cs="B Lotus"/>
          <w:color w:val="000000"/>
          <w:sz w:val="28"/>
          <w:szCs w:val="28"/>
          <w:rtl/>
        </w:rPr>
        <w:softHyphen/>
        <w:t>داند.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rPr>
        <w:t>داوودی راد، در سال (1375)، " تربیت اخلاقی در صفیحه کامله سجادیه "، در غالب مقاله ارائه شده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 xml:space="preserve"> نظام تربیت اخلاقی، نظامی است که عناصر آن به رفتارها، گفتار</w:t>
      </w:r>
      <w:r w:rsidRPr="00327DF7">
        <w:rPr>
          <w:rFonts w:cs="B Lotus"/>
          <w:color w:val="000000"/>
          <w:sz w:val="28"/>
          <w:szCs w:val="28"/>
          <w:rtl/>
        </w:rPr>
        <w:softHyphen/>
        <w:t>ها ، پندارها و حالات فردی و شخصی محدود نمی</w:t>
      </w:r>
      <w:r w:rsidRPr="00327DF7">
        <w:rPr>
          <w:rFonts w:cs="B Lotus"/>
          <w:color w:val="000000"/>
          <w:sz w:val="28"/>
          <w:szCs w:val="28"/>
          <w:rtl/>
        </w:rPr>
        <w:softHyphen/>
        <w:t>شود. بلکه عناصر این نظام در ارتباطات جمعی هم تجلی پیدا می</w:t>
      </w:r>
      <w:r w:rsidRPr="00327DF7">
        <w:rPr>
          <w:rFonts w:cs="B Lotus"/>
          <w:color w:val="000000"/>
          <w:sz w:val="28"/>
          <w:szCs w:val="28"/>
          <w:rtl/>
        </w:rPr>
        <w:softHyphen/>
        <w:t>کند. ملاک رفتارهای اخلاقی در این نظام جنبه پرسشی بودن رفتارهاست. لذا هر رفتار و گفتار و حالتی که به جهت تقریب به خدا از انسان سرچشمه بگیرد جز حیطه اخلاق به شمار می</w:t>
      </w:r>
      <w:r w:rsidRPr="00327DF7">
        <w:rPr>
          <w:rFonts w:cs="B Lotus"/>
          <w:color w:val="000000"/>
          <w:sz w:val="28"/>
          <w:szCs w:val="28"/>
          <w:rtl/>
        </w:rPr>
        <w:softHyphen/>
        <w:t>رود.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rPr>
        <w:t>نظام تربیت اخلاقی در صفیحه کامله نشان می</w:t>
      </w:r>
      <w:r w:rsidRPr="00327DF7">
        <w:rPr>
          <w:rFonts w:cs="B Lotus"/>
          <w:color w:val="000000"/>
          <w:sz w:val="28"/>
          <w:szCs w:val="28"/>
          <w:rtl/>
        </w:rPr>
        <w:softHyphen/>
        <w:t xml:space="preserve">دهد که این نظام </w:t>
      </w:r>
      <w:r w:rsidRPr="00327DF7">
        <w:rPr>
          <w:rFonts w:cs="B Lotus" w:hint="eastAsia"/>
          <w:color w:val="000000"/>
          <w:sz w:val="28"/>
          <w:szCs w:val="28"/>
          <w:rtl/>
        </w:rPr>
        <w:t>قائل</w:t>
      </w:r>
      <w:r w:rsidRPr="00327DF7">
        <w:rPr>
          <w:rFonts w:cs="B Lotus"/>
          <w:color w:val="000000"/>
          <w:sz w:val="28"/>
          <w:szCs w:val="28"/>
          <w:rtl/>
        </w:rPr>
        <w:t xml:space="preserve"> به هدف نهایی و کمال مطلوب است و اصول تربیتی که از این نظام استخراج می</w:t>
      </w:r>
      <w:r w:rsidRPr="00327DF7">
        <w:rPr>
          <w:rFonts w:cs="B Lotus"/>
          <w:color w:val="000000"/>
          <w:sz w:val="28"/>
          <w:szCs w:val="28"/>
          <w:rtl/>
        </w:rPr>
        <w:softHyphen/>
        <w:t>شود اصول ثابت هستند.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 xml:space="preserve">احمد اسلامی،(1379)، اصول اساسی در پرورش اخلاقی با </w:t>
      </w:r>
      <w:r w:rsidRPr="00327DF7">
        <w:rPr>
          <w:rFonts w:cs="B Lotus" w:hint="eastAsia"/>
          <w:b/>
          <w:bCs/>
          <w:color w:val="000000"/>
          <w:sz w:val="28"/>
          <w:szCs w:val="28"/>
          <w:rtl/>
          <w:lang w:bidi="fa-IR"/>
        </w:rPr>
        <w:t>تأک</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د</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بر</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د</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دگاه</w:t>
      </w:r>
      <w:r w:rsidRPr="00327DF7">
        <w:rPr>
          <w:rFonts w:cs="B Lotus"/>
          <w:b/>
          <w:bCs/>
          <w:color w:val="000000"/>
          <w:sz w:val="28"/>
          <w:szCs w:val="28"/>
          <w:rtl/>
          <w:lang w:bidi="fa-IR"/>
        </w:rPr>
        <w:t xml:space="preserve"> امام علی(ع)، در غالب مقاله ارائه شده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پرورش اخلاق و بهینه</w:t>
      </w:r>
      <w:r w:rsidRPr="00327DF7">
        <w:rPr>
          <w:rFonts w:cs="B Lotus"/>
          <w:color w:val="000000"/>
          <w:sz w:val="28"/>
          <w:szCs w:val="28"/>
          <w:rtl/>
          <w:lang w:bidi="fa-IR"/>
        </w:rPr>
        <w:softHyphen/>
        <w:t xml:space="preserve">سازی </w:t>
      </w:r>
      <w:r w:rsidRPr="00327DF7">
        <w:rPr>
          <w:rFonts w:cs="B Lotus" w:hint="eastAsia"/>
          <w:color w:val="000000"/>
          <w:sz w:val="28"/>
          <w:szCs w:val="28"/>
          <w:rtl/>
          <w:lang w:bidi="fa-IR"/>
        </w:rPr>
        <w:t>منش‌ها</w:t>
      </w:r>
      <w:r w:rsidRPr="00327DF7">
        <w:rPr>
          <w:rFonts w:cs="B Lotus" w:hint="cs"/>
          <w:color w:val="000000"/>
          <w:sz w:val="28"/>
          <w:szCs w:val="28"/>
          <w:rtl/>
          <w:lang w:bidi="fa-IR"/>
        </w:rPr>
        <w:t>ی</w:t>
      </w:r>
      <w:r w:rsidRPr="00327DF7">
        <w:rPr>
          <w:rFonts w:cs="B Lotus"/>
          <w:color w:val="000000"/>
          <w:sz w:val="28"/>
          <w:szCs w:val="28"/>
          <w:rtl/>
          <w:lang w:bidi="fa-IR"/>
        </w:rPr>
        <w:t xml:space="preserve"> انسان، از جمله اموری است که پیشینه</w:t>
      </w:r>
      <w:r w:rsidRPr="00327DF7">
        <w:rPr>
          <w:rFonts w:cs="B Lotus"/>
          <w:color w:val="000000"/>
          <w:sz w:val="28"/>
          <w:szCs w:val="28"/>
          <w:rtl/>
          <w:lang w:bidi="fa-IR"/>
        </w:rPr>
        <w:softHyphen/>
        <w:t>ای به درازای تاریخ داشته و از همان بامداد حیات انسان مورد توجه بوده است. کهن</w:t>
      </w:r>
      <w:r w:rsidRPr="00327DF7">
        <w:rPr>
          <w:rFonts w:cs="B Lotus"/>
          <w:color w:val="000000"/>
          <w:sz w:val="28"/>
          <w:szCs w:val="28"/>
          <w:rtl/>
          <w:lang w:bidi="fa-IR"/>
        </w:rPr>
        <w:softHyphen/>
        <w:t>ترین مواریث فرهنگی به یادگار مانده از انسان</w:t>
      </w:r>
      <w:r w:rsidRPr="00327DF7">
        <w:rPr>
          <w:rFonts w:cs="B Lotus"/>
          <w:color w:val="000000"/>
          <w:sz w:val="28"/>
          <w:szCs w:val="28"/>
          <w:rtl/>
          <w:lang w:bidi="fa-IR"/>
        </w:rPr>
        <w:softHyphen/>
        <w:t>ها. صرف نظر از هویت ملی و دینی، گزارشگر چنین واقعیتی است و نشان می</w:t>
      </w:r>
      <w:r w:rsidRPr="00327DF7">
        <w:rPr>
          <w:rFonts w:cs="B Lotus"/>
          <w:color w:val="000000"/>
          <w:sz w:val="28"/>
          <w:szCs w:val="28"/>
          <w:rtl/>
          <w:lang w:bidi="fa-IR"/>
        </w:rPr>
        <w:softHyphen/>
        <w:t xml:space="preserve">دهند که این ادعا </w:t>
      </w:r>
      <w:r w:rsidRPr="00327DF7">
        <w:rPr>
          <w:rFonts w:cs="B Lotus" w:hint="eastAsia"/>
          <w:color w:val="000000"/>
          <w:sz w:val="28"/>
          <w:szCs w:val="28"/>
          <w:rtl/>
          <w:lang w:bidi="fa-IR"/>
        </w:rPr>
        <w:lastRenderedPageBreak/>
        <w:t>منش‌ها</w:t>
      </w:r>
      <w:r w:rsidRPr="00327DF7">
        <w:rPr>
          <w:rFonts w:cs="B Lotus"/>
          <w:color w:val="000000"/>
          <w:sz w:val="28"/>
          <w:szCs w:val="28"/>
          <w:rtl/>
          <w:lang w:bidi="fa-IR"/>
        </w:rPr>
        <w:t>، ریشه در جان و روان (فطرت)انسان داشته و به تعبیری جنبه ما قبل دینی دارند.دین نیز نهادی فطری و ساختاری سرشتی دارد و از این رو نوعی الفت و همبستگی پیوستگی بین اخلاق و دین برقرار است</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بر این اساس ، انسان ،اخلاق و دین ،واقعیت همزاد،همراه و تفکیک ناپذیرند. بحث پرورش اخلاقی و مذهبی،چنین پیشنه</w:t>
      </w:r>
      <w:r w:rsidRPr="00327DF7">
        <w:rPr>
          <w:rFonts w:cs="B Lotus"/>
          <w:color w:val="000000"/>
          <w:sz w:val="28"/>
          <w:szCs w:val="28"/>
          <w:rtl/>
          <w:lang w:bidi="fa-IR"/>
        </w:rPr>
        <w:softHyphen/>
        <w:t xml:space="preserve">ای، همچنان زنده و جدی </w:t>
      </w:r>
      <w:r w:rsidRPr="00327DF7">
        <w:rPr>
          <w:rFonts w:cs="B Lotus" w:hint="eastAsia"/>
          <w:color w:val="000000"/>
          <w:sz w:val="28"/>
          <w:szCs w:val="28"/>
          <w:rtl/>
          <w:lang w:bidi="fa-IR"/>
        </w:rPr>
        <w:t>است</w:t>
      </w:r>
      <w:r w:rsidRPr="00327DF7">
        <w:rPr>
          <w:rFonts w:cs="B Lotus"/>
          <w:color w:val="000000"/>
          <w:sz w:val="28"/>
          <w:szCs w:val="28"/>
          <w:rtl/>
          <w:lang w:bidi="fa-IR"/>
        </w:rPr>
        <w:t xml:space="preserve"> </w:t>
      </w:r>
      <w:r w:rsidRPr="00327DF7">
        <w:rPr>
          <w:rFonts w:cs="B Lotus" w:hint="eastAsia"/>
          <w:color w:val="000000"/>
          <w:sz w:val="28"/>
          <w:szCs w:val="28"/>
          <w:rtl/>
          <w:lang w:bidi="fa-IR"/>
        </w:rPr>
        <w:t>و</w:t>
      </w:r>
      <w:r w:rsidRPr="00327DF7">
        <w:rPr>
          <w:rFonts w:cs="B Lotus"/>
          <w:color w:val="000000"/>
          <w:sz w:val="28"/>
          <w:szCs w:val="28"/>
          <w:rtl/>
          <w:lang w:bidi="fa-IR"/>
        </w:rPr>
        <w:t xml:space="preserve"> طبعاً فطری و سرشتی هستند. اموری لطیف و </w:t>
      </w:r>
      <w:r w:rsidRPr="00327DF7">
        <w:rPr>
          <w:rFonts w:cs="B Lotus" w:hint="eastAsia"/>
          <w:color w:val="000000"/>
          <w:sz w:val="28"/>
          <w:szCs w:val="28"/>
          <w:rtl/>
          <w:lang w:bidi="fa-IR"/>
        </w:rPr>
        <w:t>ظر</w:t>
      </w:r>
      <w:r w:rsidRPr="00327DF7">
        <w:rPr>
          <w:rFonts w:cs="B Lotus" w:hint="cs"/>
          <w:color w:val="000000"/>
          <w:sz w:val="28"/>
          <w:szCs w:val="28"/>
          <w:rtl/>
          <w:lang w:bidi="fa-IR"/>
        </w:rPr>
        <w:t>ی</w:t>
      </w:r>
      <w:r w:rsidRPr="00327DF7">
        <w:rPr>
          <w:rFonts w:cs="B Lotus" w:hint="eastAsia"/>
          <w:color w:val="000000"/>
          <w:sz w:val="28"/>
          <w:szCs w:val="28"/>
          <w:rtl/>
          <w:lang w:bidi="fa-IR"/>
        </w:rPr>
        <w:t>ف</w:t>
      </w:r>
      <w:r w:rsidRPr="00327DF7">
        <w:rPr>
          <w:rFonts w:cs="B Lotus"/>
          <w:color w:val="000000"/>
          <w:sz w:val="28"/>
          <w:szCs w:val="28"/>
          <w:rtl/>
          <w:lang w:bidi="fa-IR"/>
        </w:rPr>
        <w:t xml:space="preserve"> </w:t>
      </w:r>
      <w:r w:rsidRPr="00327DF7">
        <w:rPr>
          <w:rFonts w:cs="B Lotus" w:hint="eastAsia"/>
          <w:color w:val="000000"/>
          <w:sz w:val="28"/>
          <w:szCs w:val="28"/>
          <w:rtl/>
          <w:lang w:bidi="fa-IR"/>
        </w:rPr>
        <w:t>ندو</w:t>
      </w:r>
      <w:r w:rsidRPr="00327DF7">
        <w:rPr>
          <w:rFonts w:cs="B Lotus"/>
          <w:color w:val="000000"/>
          <w:sz w:val="28"/>
          <w:szCs w:val="28"/>
          <w:rtl/>
          <w:lang w:bidi="fa-IR"/>
        </w:rPr>
        <w:t xml:space="preserve"> باروری،بازآفرینی و پرورش و بهینه</w:t>
      </w:r>
      <w:r w:rsidRPr="00327DF7">
        <w:rPr>
          <w:rFonts w:cs="B Lotus"/>
          <w:color w:val="000000"/>
          <w:sz w:val="28"/>
          <w:szCs w:val="28"/>
          <w:rtl/>
          <w:lang w:bidi="fa-IR"/>
        </w:rPr>
        <w:softHyphen/>
        <w:t>سازی آن‌ها، از پیچیدگی و حساسیت</w:t>
      </w:r>
      <w:r w:rsidRPr="00327DF7">
        <w:rPr>
          <w:rFonts w:cs="B Lotus"/>
          <w:color w:val="000000"/>
          <w:sz w:val="28"/>
          <w:szCs w:val="28"/>
          <w:rtl/>
          <w:lang w:bidi="fa-IR"/>
        </w:rPr>
        <w:softHyphen/>
        <w:t>های فراوانی برخوردار است. دستگاه</w:t>
      </w:r>
      <w:r w:rsidRPr="00327DF7">
        <w:rPr>
          <w:rFonts w:cs="B Lotus"/>
          <w:color w:val="000000"/>
          <w:sz w:val="28"/>
          <w:szCs w:val="28"/>
          <w:rtl/>
          <w:lang w:bidi="fa-IR"/>
        </w:rPr>
        <w:softHyphen/>
        <w:t>های مسئول باید اصول اساسی پرورش اخلاقی را تعریف و استراتژی مشخصی را در این حوزه تدوین کنند و به شرط توبه از راه</w:t>
      </w:r>
      <w:r w:rsidRPr="00327DF7">
        <w:rPr>
          <w:rFonts w:cs="B Lotus"/>
          <w:color w:val="000000"/>
          <w:sz w:val="28"/>
          <w:szCs w:val="28"/>
          <w:rtl/>
          <w:lang w:bidi="fa-IR"/>
        </w:rPr>
        <w:softHyphen/>
        <w:t>های طی شده ناصواب و روش‌های ناروا و غیر کارآمد.طراحی نو در انداخته و بنای اخلاق را بازسازی می</w:t>
      </w:r>
      <w:r w:rsidRPr="00327DF7">
        <w:rPr>
          <w:rFonts w:cs="B Lotus"/>
          <w:color w:val="000000"/>
          <w:sz w:val="28"/>
          <w:szCs w:val="28"/>
          <w:rtl/>
          <w:lang w:bidi="fa-IR"/>
        </w:rPr>
        <w:softHyphen/>
        <w:t xml:space="preserve">کنند. این نوشتار </w:t>
      </w:r>
      <w:r w:rsidRPr="00327DF7">
        <w:rPr>
          <w:rFonts w:cs="B Lotus" w:hint="eastAsia"/>
          <w:color w:val="000000"/>
          <w:sz w:val="28"/>
          <w:szCs w:val="28"/>
          <w:rtl/>
          <w:lang w:bidi="fa-IR"/>
        </w:rPr>
        <w:t>بر</w:t>
      </w:r>
      <w:r w:rsidRPr="00327DF7">
        <w:rPr>
          <w:rFonts w:cs="B Lotus"/>
          <w:color w:val="000000"/>
          <w:sz w:val="28"/>
          <w:szCs w:val="28"/>
          <w:rtl/>
          <w:lang w:bidi="fa-IR"/>
        </w:rPr>
        <w:t xml:space="preserve"> </w:t>
      </w:r>
      <w:r w:rsidRPr="00327DF7">
        <w:rPr>
          <w:rFonts w:cs="B Lotus" w:hint="eastAsia"/>
          <w:color w:val="000000"/>
          <w:sz w:val="28"/>
          <w:szCs w:val="28"/>
          <w:rtl/>
          <w:lang w:bidi="fa-IR"/>
        </w:rPr>
        <w:t>آن</w:t>
      </w:r>
      <w:r w:rsidRPr="00327DF7">
        <w:rPr>
          <w:rFonts w:cs="B Lotus"/>
          <w:color w:val="000000"/>
          <w:sz w:val="28"/>
          <w:szCs w:val="28"/>
          <w:rtl/>
          <w:lang w:bidi="fa-IR"/>
        </w:rPr>
        <w:t xml:space="preserve"> است تا با بهره</w:t>
      </w:r>
      <w:r w:rsidRPr="00327DF7">
        <w:rPr>
          <w:rFonts w:cs="B Lotus"/>
          <w:color w:val="000000"/>
          <w:sz w:val="28"/>
          <w:szCs w:val="28"/>
          <w:rtl/>
          <w:lang w:bidi="fa-IR"/>
        </w:rPr>
        <w:softHyphen/>
        <w:t xml:space="preserve">گیری از کتب اصول راستین را تعریف و به عنوان چهارچوب کار پرورش پیشنهاد نمایند. این اصول عبارنتد از :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اصل اول</w:t>
      </w:r>
      <w:r w:rsidRPr="00327DF7">
        <w:rPr>
          <w:rFonts w:cs="B Lotus"/>
          <w:color w:val="000000"/>
          <w:sz w:val="28"/>
          <w:szCs w:val="28"/>
          <w:rtl/>
          <w:lang w:bidi="fa-IR"/>
        </w:rPr>
        <w:t xml:space="preserve">: پرورش اخلاقی باید آرام آرام ، به تدریج و در بستر زندگی صورت گیرد. </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اصل دوم :</w:t>
      </w:r>
      <w:r w:rsidRPr="00327DF7">
        <w:rPr>
          <w:rFonts w:cs="B Lotus"/>
          <w:color w:val="000000"/>
          <w:sz w:val="28"/>
          <w:szCs w:val="28"/>
          <w:rtl/>
          <w:lang w:bidi="fa-IR"/>
        </w:rPr>
        <w:t xml:space="preserve"> پرورش اخلاقی باید بر پایه آزاد</w:t>
      </w:r>
      <w:r w:rsidRPr="00327DF7">
        <w:rPr>
          <w:rFonts w:cs="B Lotus"/>
          <w:color w:val="000000"/>
          <w:sz w:val="28"/>
          <w:szCs w:val="28"/>
          <w:rtl/>
          <w:lang w:bidi="fa-IR"/>
        </w:rPr>
        <w:softHyphen/>
        <w:t>سازی انرژی عقلانی و بازسازی توان ارادی استوار گردد.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اصل سوم:</w:t>
      </w:r>
      <w:r w:rsidRPr="00327DF7">
        <w:rPr>
          <w:rFonts w:cs="B Lotus"/>
          <w:color w:val="000000"/>
          <w:sz w:val="28"/>
          <w:szCs w:val="28"/>
          <w:rtl/>
          <w:lang w:bidi="fa-IR"/>
        </w:rPr>
        <w:t xml:space="preserve"> پرورش اخلاقی باید بر پایه اصول روش‌های آزارد منشانه صورت گیرد.</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اصل چهارم:</w:t>
      </w:r>
      <w:r w:rsidRPr="00327DF7">
        <w:rPr>
          <w:rFonts w:cs="B Lotus"/>
          <w:color w:val="000000"/>
          <w:sz w:val="28"/>
          <w:szCs w:val="28"/>
          <w:rtl/>
          <w:lang w:bidi="fa-IR"/>
        </w:rPr>
        <w:t xml:space="preserve"> پرورش اخلاقی باید در بستری از آزمون،خطا و شک صورت </w:t>
      </w:r>
      <w:r w:rsidRPr="00327DF7">
        <w:rPr>
          <w:rFonts w:cs="B Lotus" w:hint="eastAsia"/>
          <w:color w:val="000000"/>
          <w:sz w:val="28"/>
          <w:szCs w:val="28"/>
          <w:rtl/>
          <w:lang w:bidi="fa-IR"/>
        </w:rPr>
        <w:t>پذ</w:t>
      </w:r>
      <w:r w:rsidRPr="00327DF7">
        <w:rPr>
          <w:rFonts w:cs="B Lotus" w:hint="cs"/>
          <w:color w:val="000000"/>
          <w:sz w:val="28"/>
          <w:szCs w:val="28"/>
          <w:rtl/>
          <w:lang w:bidi="fa-IR"/>
        </w:rPr>
        <w:t>ی</w:t>
      </w:r>
      <w:r w:rsidRPr="00327DF7">
        <w:rPr>
          <w:rFonts w:cs="B Lotus" w:hint="eastAsia"/>
          <w:color w:val="000000"/>
          <w:sz w:val="28"/>
          <w:szCs w:val="28"/>
          <w:rtl/>
          <w:lang w:bidi="fa-IR"/>
        </w:rPr>
        <w:t>رد</w:t>
      </w:r>
      <w:r w:rsidRPr="00327DF7">
        <w:rPr>
          <w:rFonts w:cs="B Lotus"/>
          <w:color w:val="000000"/>
          <w:sz w:val="28"/>
          <w:szCs w:val="28"/>
          <w:rtl/>
          <w:lang w:bidi="fa-IR"/>
        </w:rPr>
        <w:t xml:space="preserve"> </w:t>
      </w:r>
      <w:r w:rsidRPr="00327DF7">
        <w:rPr>
          <w:rFonts w:cs="B Lotus" w:hint="eastAsia"/>
          <w:color w:val="000000"/>
          <w:sz w:val="28"/>
          <w:szCs w:val="28"/>
          <w:rtl/>
          <w:lang w:bidi="fa-IR"/>
        </w:rPr>
        <w:t>و</w:t>
      </w:r>
      <w:r w:rsidRPr="00327DF7">
        <w:rPr>
          <w:rFonts w:cs="B Lotus"/>
          <w:color w:val="000000"/>
          <w:sz w:val="28"/>
          <w:szCs w:val="28"/>
          <w:rtl/>
          <w:lang w:bidi="fa-IR"/>
        </w:rPr>
        <w:t xml:space="preserve"> نه «صنعت» </w:t>
      </w:r>
      <w:r w:rsidRPr="00327DF7">
        <w:rPr>
          <w:rFonts w:cs="B Lotus"/>
          <w:b/>
          <w:bCs/>
          <w:color w:val="000000"/>
          <w:sz w:val="28"/>
          <w:szCs w:val="28"/>
          <w:rtl/>
          <w:lang w:bidi="fa-IR"/>
        </w:rPr>
        <w:t>(احمد اسلامی. دانشگاه کاشان).</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دکتر سعید بهشتی ،تحلیل و نقدی بر فلسفه تربیت کانت، در غالب کتاب.</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تربیت اخلاقی، برترین و بلندمرتبه</w:t>
      </w:r>
      <w:r w:rsidRPr="00327DF7">
        <w:rPr>
          <w:rFonts w:cs="B Lotus"/>
          <w:color w:val="000000"/>
          <w:sz w:val="28"/>
          <w:szCs w:val="28"/>
          <w:rtl/>
          <w:lang w:bidi="fa-IR"/>
        </w:rPr>
        <w:softHyphen/>
        <w:t xml:space="preserve">ترین مرحله تعلیم و تربیت از منظر کانت است.هر چند مراتب پیشین هر کدام به جای خود </w:t>
      </w:r>
      <w:r w:rsidRPr="00327DF7">
        <w:rPr>
          <w:rFonts w:cs="B Lotus" w:hint="eastAsia"/>
          <w:color w:val="000000"/>
          <w:sz w:val="28"/>
          <w:szCs w:val="28"/>
          <w:rtl/>
          <w:lang w:bidi="fa-IR"/>
        </w:rPr>
        <w:t>با</w:t>
      </w:r>
      <w:r w:rsidRPr="00327DF7">
        <w:rPr>
          <w:rFonts w:cs="B Lotus" w:hint="cs"/>
          <w:color w:val="000000"/>
          <w:sz w:val="28"/>
          <w:szCs w:val="28"/>
          <w:rtl/>
          <w:lang w:bidi="fa-IR"/>
        </w:rPr>
        <w:t>ی</w:t>
      </w:r>
      <w:r w:rsidRPr="00327DF7">
        <w:rPr>
          <w:rFonts w:cs="B Lotus" w:hint="eastAsia"/>
          <w:color w:val="000000"/>
          <w:sz w:val="28"/>
          <w:szCs w:val="28"/>
          <w:rtl/>
          <w:lang w:bidi="fa-IR"/>
        </w:rPr>
        <w:t>سته</w:t>
      </w:r>
      <w:r w:rsidRPr="00327DF7">
        <w:rPr>
          <w:rFonts w:cs="B Lotus"/>
          <w:color w:val="000000"/>
          <w:sz w:val="28"/>
          <w:szCs w:val="28"/>
          <w:rtl/>
          <w:lang w:bidi="fa-IR"/>
        </w:rPr>
        <w:t xml:space="preserve"> </w:t>
      </w:r>
      <w:r w:rsidRPr="00327DF7">
        <w:rPr>
          <w:rFonts w:cs="B Lotus" w:hint="eastAsia"/>
          <w:color w:val="000000"/>
          <w:sz w:val="28"/>
          <w:szCs w:val="28"/>
          <w:rtl/>
          <w:lang w:bidi="fa-IR"/>
        </w:rPr>
        <w:t>و</w:t>
      </w:r>
      <w:r w:rsidRPr="00327DF7">
        <w:rPr>
          <w:rFonts w:cs="B Lotus"/>
          <w:color w:val="000000"/>
          <w:sz w:val="28"/>
          <w:szCs w:val="28"/>
          <w:rtl/>
          <w:lang w:bidi="fa-IR"/>
        </w:rPr>
        <w:t xml:space="preserve"> ارجمند است،اما همگی به منزله مقدمه و پیش</w:t>
      </w:r>
      <w:r w:rsidRPr="00327DF7">
        <w:rPr>
          <w:rFonts w:cs="B Lotus"/>
          <w:color w:val="000000"/>
          <w:sz w:val="28"/>
          <w:szCs w:val="28"/>
          <w:rtl/>
          <w:lang w:bidi="fa-IR"/>
        </w:rPr>
        <w:softHyphen/>
        <w:t>درآمد این مرتبه به شمار می</w:t>
      </w:r>
      <w:r w:rsidRPr="00327DF7">
        <w:rPr>
          <w:rFonts w:cs="B Lotus"/>
          <w:color w:val="000000"/>
          <w:sz w:val="28"/>
          <w:szCs w:val="28"/>
          <w:rtl/>
          <w:lang w:bidi="fa-IR"/>
        </w:rPr>
        <w:softHyphen/>
        <w:t>آید. از نظر کانت ،«تربیت اخلاقی» چیزی است که به آدمی یاد می</w:t>
      </w:r>
      <w:r w:rsidRPr="00327DF7">
        <w:rPr>
          <w:rFonts w:cs="B Lotus"/>
          <w:color w:val="000000"/>
          <w:sz w:val="28"/>
          <w:szCs w:val="28"/>
          <w:rtl/>
          <w:lang w:bidi="fa-IR"/>
        </w:rPr>
        <w:softHyphen/>
        <w:t>دهدچگونه به عنوان آفریده</w:t>
      </w:r>
      <w:r w:rsidRPr="00327DF7">
        <w:rPr>
          <w:rFonts w:cs="B Lotus"/>
          <w:color w:val="000000"/>
          <w:sz w:val="28"/>
          <w:szCs w:val="28"/>
          <w:rtl/>
          <w:lang w:bidi="fa-IR"/>
        </w:rPr>
        <w:softHyphen/>
        <w:t>ای آزاد زندگی کند.</w:t>
      </w:r>
      <w:r w:rsidRPr="00327DF7">
        <w:rPr>
          <w:rFonts w:cs="B Lotus"/>
          <w:b/>
          <w:bCs/>
          <w:color w:val="000000"/>
          <w:sz w:val="28"/>
          <w:szCs w:val="28"/>
          <w:rtl/>
          <w:lang w:bidi="fa-IR"/>
        </w:rPr>
        <w:t>(کانت، ترجمه شکوهی.ص19).</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«پرورش اخلاقی به عکس،نه بر تأدیب ،بلکه بر اصول کلی مبتنی است .»(ص52).</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در تعریف نخست،تکیه بر روی آزادی </w:t>
      </w:r>
      <w:r w:rsidRPr="00327DF7">
        <w:rPr>
          <w:rFonts w:cs="B Lotus" w:hint="eastAsia"/>
          <w:color w:val="000000"/>
          <w:sz w:val="28"/>
          <w:szCs w:val="28"/>
          <w:rtl/>
          <w:lang w:bidi="fa-IR"/>
        </w:rPr>
        <w:t>است</w:t>
      </w:r>
      <w:r w:rsidRPr="00327DF7">
        <w:rPr>
          <w:rFonts w:cs="B Lotus"/>
          <w:color w:val="000000"/>
          <w:sz w:val="28"/>
          <w:szCs w:val="28"/>
          <w:rtl/>
          <w:lang w:bidi="fa-IR"/>
        </w:rPr>
        <w:t xml:space="preserve"> </w:t>
      </w:r>
      <w:r w:rsidRPr="00327DF7">
        <w:rPr>
          <w:rFonts w:cs="B Lotus" w:hint="eastAsia"/>
          <w:color w:val="000000"/>
          <w:sz w:val="28"/>
          <w:szCs w:val="28"/>
          <w:rtl/>
          <w:lang w:bidi="fa-IR"/>
        </w:rPr>
        <w:t>و</w:t>
      </w:r>
      <w:r w:rsidRPr="00327DF7">
        <w:rPr>
          <w:rFonts w:cs="B Lotus"/>
          <w:color w:val="000000"/>
          <w:sz w:val="28"/>
          <w:szCs w:val="28"/>
          <w:rtl/>
          <w:lang w:bidi="fa-IR"/>
        </w:rPr>
        <w:t xml:space="preserve"> در تعریف دوم بر روی اصول کلی و تا مفهوم این دو روشن نشود،ماهیت تربیت اخلاقی آشکار نخواهد شد.از سخنان کانت استفاده می</w:t>
      </w:r>
      <w:r w:rsidRPr="00327DF7">
        <w:rPr>
          <w:rFonts w:cs="B Lotus"/>
          <w:color w:val="000000"/>
          <w:sz w:val="28"/>
          <w:szCs w:val="28"/>
          <w:rtl/>
          <w:lang w:bidi="fa-IR"/>
        </w:rPr>
        <w:softHyphen/>
        <w:t>شود که آزادی دو معنای متفاوت دارد؛آزادی کاذب و آزادی اصیل .آزادی کاذب،آزادی تمایلات و شهوت است و به حوزه عواطف و به حیوانیت انسان مربوط می</w:t>
      </w:r>
      <w:r w:rsidRPr="00327DF7">
        <w:rPr>
          <w:rFonts w:cs="B Lotus"/>
          <w:color w:val="000000"/>
          <w:sz w:val="28"/>
          <w:szCs w:val="28"/>
          <w:rtl/>
          <w:lang w:bidi="fa-IR"/>
        </w:rPr>
        <w:softHyphen/>
        <w:t>شود .و آزادی اصیل،آزادی اندیشه و خرد است.و با انسانیت انسان در ارتباط است برای نمونه می</w:t>
      </w:r>
      <w:r w:rsidRPr="00327DF7">
        <w:rPr>
          <w:rFonts w:cs="B Lotus"/>
          <w:color w:val="000000"/>
          <w:sz w:val="28"/>
          <w:szCs w:val="28"/>
          <w:rtl/>
          <w:lang w:bidi="fa-IR"/>
        </w:rPr>
        <w:softHyphen/>
        <w:t xml:space="preserve">گوید: «عشق به آزادی چنان در طبع آدمی قوی است که وقتی </w:t>
      </w:r>
      <w:r w:rsidRPr="00327DF7">
        <w:rPr>
          <w:rFonts w:cs="B Lotus" w:hint="cs"/>
          <w:color w:val="000000"/>
          <w:sz w:val="28"/>
          <w:szCs w:val="28"/>
          <w:rtl/>
          <w:lang w:bidi="fa-IR"/>
        </w:rPr>
        <w:t>ی</w:t>
      </w:r>
      <w:r w:rsidRPr="00327DF7">
        <w:rPr>
          <w:rFonts w:cs="B Lotus" w:hint="eastAsia"/>
          <w:color w:val="000000"/>
          <w:sz w:val="28"/>
          <w:szCs w:val="28"/>
          <w:rtl/>
          <w:lang w:bidi="fa-IR"/>
        </w:rPr>
        <w:t>ک‌بار</w:t>
      </w:r>
      <w:r w:rsidRPr="00327DF7">
        <w:rPr>
          <w:rFonts w:cs="B Lotus"/>
          <w:color w:val="000000"/>
          <w:sz w:val="28"/>
          <w:szCs w:val="28"/>
          <w:rtl/>
          <w:lang w:bidi="fa-IR"/>
        </w:rPr>
        <w:t xml:space="preserve"> به آزادی خو گرفت. هر چیزی را به خاطر آن فدا می</w:t>
      </w:r>
      <w:r w:rsidRPr="00327DF7">
        <w:rPr>
          <w:rFonts w:cs="B Lotus"/>
          <w:color w:val="000000"/>
          <w:sz w:val="28"/>
          <w:szCs w:val="28"/>
          <w:rtl/>
          <w:lang w:bidi="fa-IR"/>
        </w:rPr>
        <w:softHyphen/>
        <w:t xml:space="preserve">کند. به همین دلیل باید تأدیب </w:t>
      </w:r>
      <w:r w:rsidRPr="00327DF7">
        <w:rPr>
          <w:rFonts w:cs="B Lotus" w:hint="eastAsia"/>
          <w:color w:val="000000"/>
          <w:sz w:val="28"/>
          <w:szCs w:val="28"/>
          <w:rtl/>
          <w:lang w:bidi="fa-IR"/>
        </w:rPr>
        <w:t>هرچند</w:t>
      </w:r>
      <w:r w:rsidRPr="00327DF7">
        <w:rPr>
          <w:rFonts w:cs="B Lotus"/>
          <w:color w:val="000000"/>
          <w:sz w:val="28"/>
          <w:szCs w:val="28"/>
          <w:rtl/>
          <w:lang w:bidi="fa-IR"/>
        </w:rPr>
        <w:t xml:space="preserve"> </w:t>
      </w:r>
      <w:r w:rsidRPr="00327DF7">
        <w:rPr>
          <w:rFonts w:cs="B Lotus"/>
          <w:color w:val="000000"/>
          <w:sz w:val="28"/>
          <w:szCs w:val="28"/>
          <w:rtl/>
          <w:lang w:bidi="fa-IR"/>
        </w:rPr>
        <w:lastRenderedPageBreak/>
        <w:t xml:space="preserve">زودتر </w:t>
      </w:r>
      <w:r w:rsidRPr="00327DF7">
        <w:rPr>
          <w:rFonts w:cs="B Lotus" w:hint="eastAsia"/>
          <w:color w:val="000000"/>
          <w:sz w:val="28"/>
          <w:szCs w:val="28"/>
          <w:rtl/>
          <w:lang w:bidi="fa-IR"/>
        </w:rPr>
        <w:t>مورداستفاده</w:t>
      </w:r>
      <w:r w:rsidRPr="00327DF7">
        <w:rPr>
          <w:rFonts w:cs="B Lotus"/>
          <w:color w:val="000000"/>
          <w:sz w:val="28"/>
          <w:szCs w:val="28"/>
          <w:rtl/>
          <w:lang w:bidi="fa-IR"/>
        </w:rPr>
        <w:t xml:space="preserve"> قرار گیرد. در قبایل وحشی ،عشق به آزادی به معنای اصیل آن ،چنان که روسو و دیگران پنداشته</w:t>
      </w:r>
      <w:r w:rsidRPr="00327DF7">
        <w:rPr>
          <w:rFonts w:cs="B Lotus"/>
          <w:color w:val="000000"/>
          <w:sz w:val="28"/>
          <w:szCs w:val="28"/>
          <w:rtl/>
          <w:lang w:bidi="fa-IR"/>
        </w:rPr>
        <w:softHyphen/>
        <w:t>اند. مطرح نیست.»</w:t>
      </w:r>
      <w:r w:rsidRPr="00327DF7">
        <w:rPr>
          <w:rFonts w:cs="B Lotus"/>
          <w:b/>
          <w:bCs/>
          <w:color w:val="000000"/>
          <w:sz w:val="28"/>
          <w:szCs w:val="28"/>
          <w:rtl/>
          <w:lang w:bidi="fa-IR"/>
        </w:rPr>
        <w:t xml:space="preserve"> (کانت، ترجمه شکوهی.ص3).</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کانت برخلاف پیشینیان ،معیار فضیلت اخلاقی یا عمل اخلاقی (که در زبان انگلیسی با واژه</w:t>
      </w:r>
      <w:r w:rsidRPr="00327DF7">
        <w:rPr>
          <w:rFonts w:cs="B Lotus"/>
          <w:color w:val="000000"/>
          <w:sz w:val="28"/>
          <w:szCs w:val="28"/>
          <w:lang w:bidi="fa-IR"/>
        </w:rPr>
        <w:t>virtue</w:t>
      </w:r>
      <w:r w:rsidRPr="00327DF7">
        <w:rPr>
          <w:rFonts w:cs="B Lotus"/>
          <w:color w:val="000000"/>
          <w:sz w:val="28"/>
          <w:szCs w:val="28"/>
          <w:rtl/>
          <w:lang w:bidi="fa-IR"/>
        </w:rPr>
        <w:t xml:space="preserve"> از آن یاد می</w:t>
      </w:r>
      <w:r w:rsidRPr="00327DF7">
        <w:rPr>
          <w:rFonts w:cs="B Lotus"/>
          <w:color w:val="000000"/>
          <w:sz w:val="28"/>
          <w:szCs w:val="28"/>
          <w:rtl/>
          <w:lang w:bidi="fa-IR"/>
        </w:rPr>
        <w:softHyphen/>
        <w:t xml:space="preserve">شود)را «تکلیف» </w:t>
      </w:r>
      <w:r w:rsidRPr="00327DF7">
        <w:rPr>
          <w:rFonts w:cs="B Lotus" w:hint="eastAsia"/>
          <w:color w:val="000000"/>
          <w:sz w:val="28"/>
          <w:szCs w:val="28"/>
          <w:rtl/>
          <w:lang w:bidi="fa-IR"/>
        </w:rPr>
        <w:t>م</w:t>
      </w:r>
      <w:r w:rsidRPr="00327DF7">
        <w:rPr>
          <w:rFonts w:cs="B Lotus" w:hint="cs"/>
          <w:color w:val="000000"/>
          <w:sz w:val="28"/>
          <w:szCs w:val="28"/>
          <w:rtl/>
          <w:lang w:bidi="fa-IR"/>
        </w:rPr>
        <w:t>ی‌</w:t>
      </w:r>
      <w:r w:rsidRPr="00327DF7">
        <w:rPr>
          <w:rFonts w:cs="B Lotus" w:hint="eastAsia"/>
          <w:color w:val="000000"/>
          <w:sz w:val="28"/>
          <w:szCs w:val="28"/>
          <w:rtl/>
          <w:lang w:bidi="fa-IR"/>
        </w:rPr>
        <w:t>داند</w:t>
      </w:r>
      <w:r w:rsidRPr="00327DF7">
        <w:rPr>
          <w:rFonts w:cs="B Lotus"/>
          <w:color w:val="000000"/>
          <w:sz w:val="28"/>
          <w:szCs w:val="28"/>
          <w:rtl/>
          <w:lang w:bidi="fa-IR"/>
        </w:rPr>
        <w:t xml:space="preserve"> </w:t>
      </w:r>
      <w:r w:rsidRPr="00327DF7">
        <w:rPr>
          <w:rFonts w:cs="B Lotus" w:hint="eastAsia"/>
          <w:color w:val="000000"/>
          <w:sz w:val="28"/>
          <w:szCs w:val="28"/>
          <w:rtl/>
          <w:lang w:bidi="fa-IR"/>
        </w:rPr>
        <w:t>و</w:t>
      </w:r>
      <w:r w:rsidRPr="00327DF7">
        <w:rPr>
          <w:rFonts w:cs="B Lotus"/>
          <w:color w:val="000000"/>
          <w:sz w:val="28"/>
          <w:szCs w:val="28"/>
          <w:rtl/>
          <w:lang w:bidi="fa-IR"/>
        </w:rPr>
        <w:t xml:space="preserve"> غایت اخلاق را «کمال»آدمی مفهوم ((تکلیف با مفهوم آزادی ))پیوند تنگاتنگی دارد. کانت تکلیف را این گونه تعریف می</w:t>
      </w:r>
      <w:r w:rsidRPr="00327DF7">
        <w:rPr>
          <w:rFonts w:cs="B Lotus"/>
          <w:color w:val="000000"/>
          <w:sz w:val="28"/>
          <w:szCs w:val="28"/>
          <w:rtl/>
          <w:lang w:bidi="fa-IR"/>
        </w:rPr>
        <w:softHyphen/>
        <w:t>کند:«تکلیف عبارت است از یک گزینش آزاد ضروری به موجب قانون .»(کانت. ترجمه صانعی دره بیدی،ص34).«این گزینش، آزادی است.چون ناشی از اختیار انسان است ،ضروری یا اجباری است چون برخلاف تمایلات حسی و عاطفی است .لذا تکلیف ،معادل «خود اجباری»است و آن بر دو نوع است:الزام طبیعی و الزام اخلاقی.... الزام اخلاقی این است که مبدأ الزام ،اراده یا عقل عمل باشد.این اختیار است زیرا از ذات خود انسان برخاسته است .»(ص9)به این ترتیب تربیت اخلاقی،آزاده</w:t>
      </w:r>
      <w:r w:rsidRPr="00327DF7">
        <w:rPr>
          <w:rFonts w:cs="B Lotus"/>
          <w:color w:val="000000"/>
          <w:sz w:val="28"/>
          <w:szCs w:val="28"/>
          <w:rtl/>
          <w:lang w:bidi="fa-IR"/>
        </w:rPr>
        <w:softHyphen/>
        <w:t>پرور است و انسان آزاده آن است که آزاد از بند تمایلات و قید شهوات است.چه هرگاه تمایلات سرکش و حدناپذیر حیوانی محدود گردید و جلو آزادی عمل آن گرفته شد،عقل آزاد می</w:t>
      </w:r>
      <w:r w:rsidRPr="00327DF7">
        <w:rPr>
          <w:rFonts w:cs="B Lotus"/>
          <w:color w:val="000000"/>
          <w:sz w:val="28"/>
          <w:szCs w:val="28"/>
          <w:rtl/>
          <w:lang w:bidi="fa-IR"/>
        </w:rPr>
        <w:softHyphen/>
        <w:t>شود و می</w:t>
      </w:r>
      <w:r w:rsidRPr="00327DF7">
        <w:rPr>
          <w:rFonts w:cs="B Lotus"/>
          <w:color w:val="000000"/>
          <w:sz w:val="28"/>
          <w:szCs w:val="28"/>
          <w:rtl/>
          <w:lang w:bidi="fa-IR"/>
        </w:rPr>
        <w:softHyphen/>
        <w:t>تواند وظایف خود را به خوبی انجام دهد. به علاوه کانت، تربیت اخلاقی را بر اصول کلی مبتنی می</w:t>
      </w:r>
      <w:r w:rsidRPr="00327DF7">
        <w:rPr>
          <w:rFonts w:cs="B Lotus"/>
          <w:color w:val="000000"/>
          <w:sz w:val="28"/>
          <w:szCs w:val="28"/>
          <w:rtl/>
          <w:lang w:bidi="fa-IR"/>
        </w:rPr>
        <w:softHyphen/>
        <w:t xml:space="preserve">سازد.مراد کانت از اصول،قواعد عام و جهان شمول کردار </w:t>
      </w:r>
      <w:r w:rsidRPr="00327DF7">
        <w:rPr>
          <w:rFonts w:cs="B Lotus" w:hint="eastAsia"/>
          <w:color w:val="000000"/>
          <w:sz w:val="28"/>
          <w:szCs w:val="28"/>
          <w:rtl/>
          <w:lang w:bidi="fa-IR"/>
        </w:rPr>
        <w:t>اخلاق</w:t>
      </w:r>
      <w:r w:rsidRPr="00327DF7">
        <w:rPr>
          <w:rFonts w:cs="B Lotus"/>
          <w:color w:val="000000"/>
          <w:sz w:val="28"/>
          <w:szCs w:val="28"/>
          <w:rtl/>
          <w:lang w:bidi="fa-IR"/>
        </w:rPr>
        <w:t xml:space="preserve"> </w:t>
      </w:r>
      <w:r w:rsidRPr="00327DF7">
        <w:rPr>
          <w:rFonts w:cs="B Lotus" w:hint="eastAsia"/>
          <w:color w:val="000000"/>
          <w:sz w:val="28"/>
          <w:szCs w:val="28"/>
          <w:rtl/>
          <w:lang w:bidi="fa-IR"/>
        </w:rPr>
        <w:t>است</w:t>
      </w:r>
      <w:r w:rsidRPr="00327DF7">
        <w:rPr>
          <w:rFonts w:cs="B Lotus"/>
          <w:color w:val="000000"/>
          <w:sz w:val="28"/>
          <w:szCs w:val="28"/>
          <w:rtl/>
          <w:lang w:bidi="fa-IR"/>
        </w:rPr>
        <w:t>. یکی از این اصول کلی آن است که مشخص می</w:t>
      </w:r>
      <w:r w:rsidRPr="00327DF7">
        <w:rPr>
          <w:rFonts w:cs="B Lotus"/>
          <w:color w:val="000000"/>
          <w:sz w:val="28"/>
          <w:szCs w:val="28"/>
          <w:rtl/>
          <w:lang w:bidi="fa-IR"/>
        </w:rPr>
        <w:softHyphen/>
        <w:t xml:space="preserve">کند « عملی،تکلیف اخلاقی است که اقدام به آن همواره انسانیت انسان را به عنوان غایت مراعات کند و هرگز آن را وسیله قرار ندهد.»(ص17)و اصل دیگر آن است که «عمل مکلف» عملی </w:t>
      </w:r>
      <w:r w:rsidRPr="00327DF7">
        <w:rPr>
          <w:rFonts w:cs="B Lotus" w:hint="eastAsia"/>
          <w:color w:val="000000"/>
          <w:sz w:val="28"/>
          <w:szCs w:val="28"/>
          <w:rtl/>
          <w:lang w:bidi="fa-IR"/>
        </w:rPr>
        <w:t>است</w:t>
      </w:r>
      <w:r w:rsidRPr="00327DF7">
        <w:rPr>
          <w:rFonts w:cs="B Lotus"/>
          <w:color w:val="000000"/>
          <w:sz w:val="28"/>
          <w:szCs w:val="28"/>
          <w:rtl/>
          <w:lang w:bidi="fa-IR"/>
        </w:rPr>
        <w:t xml:space="preserve"> </w:t>
      </w:r>
      <w:r w:rsidRPr="00327DF7">
        <w:rPr>
          <w:rFonts w:cs="B Lotus" w:hint="eastAsia"/>
          <w:color w:val="000000"/>
          <w:sz w:val="28"/>
          <w:szCs w:val="28"/>
          <w:rtl/>
          <w:lang w:bidi="fa-IR"/>
        </w:rPr>
        <w:t>که</w:t>
      </w:r>
      <w:r w:rsidRPr="00327DF7">
        <w:rPr>
          <w:rFonts w:cs="B Lotus"/>
          <w:color w:val="000000"/>
          <w:sz w:val="28"/>
          <w:szCs w:val="28"/>
          <w:rtl/>
          <w:lang w:bidi="fa-IR"/>
        </w:rPr>
        <w:t xml:space="preserve"> تعمیم آن،مستلزم </w:t>
      </w:r>
      <w:r w:rsidRPr="00327DF7">
        <w:rPr>
          <w:rFonts w:cs="B Lotus" w:hint="eastAsia"/>
          <w:color w:val="000000"/>
          <w:sz w:val="28"/>
          <w:szCs w:val="28"/>
          <w:rtl/>
          <w:lang w:bidi="fa-IR"/>
        </w:rPr>
        <w:t>تناقض</w:t>
      </w:r>
      <w:r w:rsidRPr="00327DF7">
        <w:rPr>
          <w:rFonts w:cs="B Lotus"/>
          <w:color w:val="000000"/>
          <w:sz w:val="28"/>
          <w:szCs w:val="28"/>
          <w:rtl/>
          <w:lang w:bidi="fa-IR"/>
        </w:rPr>
        <w:t xml:space="preserve"> نباشد،یعنی همگانی شدن آن عمل،موجب تخریب و انهدام آن نگردد.»(همان).</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b/>
          <w:bCs/>
          <w:color w:val="000000"/>
          <w:sz w:val="28"/>
          <w:szCs w:val="28"/>
          <w:rtl/>
          <w:lang w:bidi="fa-IR"/>
        </w:rPr>
        <w:t xml:space="preserve">بهشتی: اسلام و تربیت کودکان، سازمان تبلیغات اسلامی، </w:t>
      </w:r>
      <w:r w:rsidRPr="00327DF7">
        <w:rPr>
          <w:rFonts w:cs="B Lotus" w:hint="eastAsia"/>
          <w:b/>
          <w:bCs/>
          <w:color w:val="000000"/>
          <w:sz w:val="28"/>
          <w:szCs w:val="28"/>
          <w:rtl/>
          <w:lang w:bidi="fa-IR"/>
        </w:rPr>
        <w:t>ب</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ن‌الملل</w:t>
      </w:r>
      <w:r w:rsidRPr="00327DF7">
        <w:rPr>
          <w:rFonts w:cs="B Lotus"/>
          <w:b/>
          <w:bCs/>
          <w:color w:val="000000"/>
          <w:sz w:val="28"/>
          <w:szCs w:val="28"/>
          <w:rtl/>
          <w:lang w:bidi="fa-IR"/>
        </w:rPr>
        <w:t>،1390، در غالب کتاب.</w:t>
      </w:r>
    </w:p>
    <w:p w:rsidR="005E342D" w:rsidRPr="00327DF7" w:rsidRDefault="005E342D" w:rsidP="000812CF">
      <w:pPr>
        <w:shd w:val="clear" w:color="auto" w:fill="FFFFFF"/>
        <w:bidi/>
        <w:spacing w:after="0" w:line="360" w:lineRule="auto"/>
        <w:jc w:val="both"/>
        <w:rPr>
          <w:rFonts w:cs="B Lotus"/>
          <w:color w:val="000000"/>
          <w:sz w:val="28"/>
          <w:szCs w:val="28"/>
        </w:rPr>
      </w:pPr>
      <w:r w:rsidRPr="00327DF7">
        <w:rPr>
          <w:rFonts w:cs="B Lotus"/>
          <w:color w:val="000000"/>
          <w:sz w:val="28"/>
          <w:szCs w:val="28"/>
          <w:rtl/>
          <w:lang w:bidi="fa-IR"/>
        </w:rPr>
        <w:t xml:space="preserve">کتاب حاضر دارای شش بخش بوده که به تفضیل ابعاد مختلف تربیت در آن‌ها تشریح و مورد بحث قرار گرفته است، اعم از فرزنداری، </w:t>
      </w:r>
      <w:r w:rsidRPr="00327DF7">
        <w:rPr>
          <w:rFonts w:cs="B Lotus" w:hint="eastAsia"/>
          <w:color w:val="000000"/>
          <w:sz w:val="28"/>
          <w:szCs w:val="28"/>
          <w:rtl/>
          <w:lang w:bidi="fa-IR"/>
        </w:rPr>
        <w:t>مسئول</w:t>
      </w:r>
      <w:r w:rsidRPr="00327DF7">
        <w:rPr>
          <w:rFonts w:cs="B Lotus" w:hint="cs"/>
          <w:color w:val="000000"/>
          <w:sz w:val="28"/>
          <w:szCs w:val="28"/>
          <w:rtl/>
          <w:lang w:bidi="fa-IR"/>
        </w:rPr>
        <w:t>ی</w:t>
      </w:r>
      <w:r w:rsidRPr="00327DF7">
        <w:rPr>
          <w:rFonts w:cs="B Lotus" w:hint="eastAsia"/>
          <w:color w:val="000000"/>
          <w:sz w:val="28"/>
          <w:szCs w:val="28"/>
          <w:rtl/>
          <w:lang w:bidi="fa-IR"/>
        </w:rPr>
        <w:t>ت‌ها</w:t>
      </w:r>
      <w:r w:rsidRPr="00327DF7">
        <w:rPr>
          <w:rFonts w:cs="B Lotus" w:hint="cs"/>
          <w:color w:val="000000"/>
          <w:sz w:val="28"/>
          <w:szCs w:val="28"/>
          <w:rtl/>
          <w:lang w:bidi="fa-IR"/>
        </w:rPr>
        <w:t>ی</w:t>
      </w:r>
      <w:r w:rsidRPr="00327DF7">
        <w:rPr>
          <w:rFonts w:cs="B Lotus"/>
          <w:color w:val="000000"/>
          <w:sz w:val="28"/>
          <w:szCs w:val="28"/>
          <w:rtl/>
          <w:lang w:bidi="fa-IR"/>
        </w:rPr>
        <w:t xml:space="preserve"> تربیتی مربیان( </w:t>
      </w:r>
      <w:r w:rsidRPr="00327DF7">
        <w:rPr>
          <w:rFonts w:cs="B Lotus" w:hint="eastAsia"/>
          <w:color w:val="000000"/>
          <w:sz w:val="28"/>
          <w:szCs w:val="28"/>
          <w:rtl/>
          <w:lang w:bidi="fa-IR"/>
        </w:rPr>
        <w:t>مسئول</w:t>
      </w:r>
      <w:r w:rsidRPr="00327DF7">
        <w:rPr>
          <w:rFonts w:cs="B Lotus" w:hint="cs"/>
          <w:color w:val="000000"/>
          <w:sz w:val="28"/>
          <w:szCs w:val="28"/>
          <w:rtl/>
          <w:lang w:bidi="fa-IR"/>
        </w:rPr>
        <w:t>ی</w:t>
      </w:r>
      <w:r w:rsidRPr="00327DF7">
        <w:rPr>
          <w:rFonts w:cs="B Lotus" w:hint="eastAsia"/>
          <w:color w:val="000000"/>
          <w:sz w:val="28"/>
          <w:szCs w:val="28"/>
          <w:rtl/>
          <w:lang w:bidi="fa-IR"/>
        </w:rPr>
        <w:t>ت</w:t>
      </w:r>
      <w:r w:rsidRPr="00327DF7">
        <w:rPr>
          <w:rFonts w:cs="B Lotus"/>
          <w:color w:val="000000"/>
          <w:sz w:val="28"/>
          <w:szCs w:val="28"/>
          <w:rtl/>
          <w:lang w:bidi="fa-IR"/>
        </w:rPr>
        <w:t xml:space="preserve"> تربیت ایمانی و اعتقادی و اخلاقی و بدنی و عقلی و عاطفی و اجتماعی و جنسی)، راه</w:t>
      </w:r>
      <w:r w:rsidRPr="00327DF7">
        <w:rPr>
          <w:rFonts w:cs="B Lotus"/>
          <w:color w:val="000000"/>
          <w:sz w:val="28"/>
          <w:szCs w:val="28"/>
          <w:rtl/>
          <w:lang w:bidi="fa-IR"/>
        </w:rPr>
        <w:softHyphen/>
        <w:t xml:space="preserve">های </w:t>
      </w:r>
      <w:r w:rsidRPr="00327DF7">
        <w:rPr>
          <w:rFonts w:cs="B Lotus" w:hint="eastAsia"/>
          <w:color w:val="000000"/>
          <w:sz w:val="28"/>
          <w:szCs w:val="28"/>
          <w:rtl/>
          <w:lang w:bidi="fa-IR"/>
        </w:rPr>
        <w:t>مؤثر</w:t>
      </w:r>
      <w:r w:rsidRPr="00327DF7">
        <w:rPr>
          <w:rFonts w:cs="B Lotus"/>
          <w:color w:val="000000"/>
          <w:sz w:val="28"/>
          <w:szCs w:val="28"/>
          <w:rtl/>
          <w:lang w:bidi="fa-IR"/>
        </w:rPr>
        <w:t xml:space="preserve"> تربیت، قواعد اساسی تربیت و ... این کتاب راهگشای مفهوم شناسی در مبانی نظری تحقیق حاضر بوده و دیدگاه محقق را نسبت به تربیت و دیدگاه محقق را نسبت به تربیت روشن نموده است.</w:t>
      </w:r>
    </w:p>
    <w:p w:rsidR="005E342D" w:rsidRPr="00327DF7" w:rsidRDefault="005E342D" w:rsidP="000812CF">
      <w:pPr>
        <w:pStyle w:val="2"/>
        <w:bidi/>
        <w:spacing w:line="360" w:lineRule="auto"/>
        <w:rPr>
          <w:rFonts w:cs="B Lotus"/>
          <w:color w:val="000000"/>
          <w:sz w:val="28"/>
          <w:szCs w:val="28"/>
        </w:rPr>
      </w:pPr>
      <w:bookmarkStart w:id="30" w:name="_Toc398507079"/>
      <w:r w:rsidRPr="00327DF7">
        <w:rPr>
          <w:rFonts w:cs="B Lotus"/>
          <w:color w:val="000000"/>
          <w:sz w:val="28"/>
          <w:szCs w:val="28"/>
          <w:rtl/>
          <w:lang w:bidi="fa-IR"/>
        </w:rPr>
        <w:t>جمع</w:t>
      </w:r>
      <w:r w:rsidRPr="00327DF7">
        <w:rPr>
          <w:rFonts w:cs="B Lotus"/>
          <w:color w:val="000000"/>
          <w:sz w:val="28"/>
          <w:szCs w:val="28"/>
          <w:rtl/>
          <w:lang w:bidi="fa-IR"/>
        </w:rPr>
        <w:softHyphen/>
        <w:t>بندی پیشینه</w:t>
      </w:r>
      <w:bookmarkEnd w:id="30"/>
    </w:p>
    <w:p w:rsidR="005E342D" w:rsidRPr="00327DF7" w:rsidRDefault="005E342D" w:rsidP="000812CF">
      <w:pPr>
        <w:shd w:val="clear" w:color="auto" w:fill="FFFFFF"/>
        <w:bidi/>
        <w:spacing w:after="0" w:line="360" w:lineRule="auto"/>
        <w:rPr>
          <w:rFonts w:cs="B Lotus"/>
          <w:color w:val="000000"/>
          <w:sz w:val="28"/>
          <w:szCs w:val="28"/>
          <w:rtl/>
          <w:lang w:bidi="fa-IR"/>
        </w:rPr>
      </w:pPr>
      <w:r w:rsidRPr="00327DF7">
        <w:rPr>
          <w:rFonts w:cs="B Lotus"/>
          <w:color w:val="000000"/>
          <w:sz w:val="28"/>
          <w:szCs w:val="28"/>
          <w:rtl/>
          <w:lang w:bidi="fa-IR"/>
        </w:rPr>
        <w:t>همان طور که می</w:t>
      </w:r>
      <w:r w:rsidRPr="00327DF7">
        <w:rPr>
          <w:rFonts w:cs="B Lotus"/>
          <w:color w:val="000000"/>
          <w:sz w:val="28"/>
          <w:szCs w:val="28"/>
          <w:rtl/>
          <w:lang w:bidi="fa-IR"/>
        </w:rPr>
        <w:softHyphen/>
        <w:t xml:space="preserve">دانیم دوران کودکی دوران تقسیم شاکله و تکوین شخصیت انسانی است و از اهمیت ویژه‌ای برخوردار است. به همین علت است که گفته‌اند: کودک در پنج‌سالگی، نسخه کوچک شخص جوانی است که بعداً خواهد بود. در این دوره باید با رعایت اصول تعلیم و تربیت و سازگارهای مناسب، بهره‌گیری از روش‌های دموکراتیک و پرهیز از برخوردهای قهری و تکیه‌ بر ارزش‌های انسانی و </w:t>
      </w:r>
      <w:r w:rsidRPr="00327DF7">
        <w:rPr>
          <w:rFonts w:cs="B Lotus"/>
          <w:color w:val="000000"/>
          <w:sz w:val="28"/>
          <w:szCs w:val="28"/>
          <w:rtl/>
          <w:lang w:bidi="fa-IR"/>
        </w:rPr>
        <w:lastRenderedPageBreak/>
        <w:t>ملاک‌های عاطفی به پرورش و رشد مهارت‌ها و استعدادهای کودکان و نوباوگان اقدام کرد. در آموزه‌های به یادگار مانده از پیشوایان معصوم آمده است که به فرزندانتان نماز، شنا، تیراندازی و سروده‌های عبدی را بیاموزید</w:t>
      </w:r>
      <w:r w:rsidRPr="00327DF7">
        <w:rPr>
          <w:rFonts w:ascii="Times New Roman" w:hAnsi="Times New Roman" w:cs="B Lotus"/>
          <w:color w:val="000000"/>
          <w:sz w:val="28"/>
          <w:szCs w:val="28"/>
          <w:rtl/>
          <w:lang w:bidi="fa-IR"/>
        </w:rPr>
        <w:t>، هیچ مکتب ،مذهب و گروهی نیست که اهمیت و ضرورت تربیت انسان را انکار کند .اختلافات همه در اهدا ف و روش‌هاست. همه مکاتب ،مذاهب و ممالک برای تربیت آدمی در دوران کودکی به دلایل متعدد اهمیتی ویژه م</w:t>
      </w:r>
      <w:r w:rsidRPr="00327DF7">
        <w:rPr>
          <w:rFonts w:ascii="Times New Roman" w:hAnsi="Times New Roman" w:cs="B Lotus" w:hint="cs"/>
          <w:color w:val="000000"/>
          <w:sz w:val="28"/>
          <w:szCs w:val="28"/>
          <w:rtl/>
          <w:lang w:bidi="fa-IR"/>
        </w:rPr>
        <w:t>ی‌</w:t>
      </w:r>
      <w:r w:rsidRPr="00327DF7">
        <w:rPr>
          <w:rFonts w:ascii="Times New Roman" w:hAnsi="Times New Roman" w:cs="B Lotus" w:hint="eastAsia"/>
          <w:color w:val="000000"/>
          <w:sz w:val="28"/>
          <w:szCs w:val="28"/>
          <w:rtl/>
          <w:lang w:bidi="fa-IR"/>
        </w:rPr>
        <w:t>دهند</w:t>
      </w:r>
      <w:r w:rsidRPr="00327DF7">
        <w:rPr>
          <w:rFonts w:ascii="Times New Roman" w:hAnsi="Times New Roman" w:cs="B Lotus"/>
          <w:color w:val="000000"/>
          <w:sz w:val="28"/>
          <w:szCs w:val="28"/>
          <w:rtl/>
          <w:lang w:bidi="fa-IR"/>
        </w:rPr>
        <w:t xml:space="preserve"> .اسلام نیز برای تربیت در دوران کودکی تأک</w:t>
      </w:r>
      <w:r w:rsidRPr="00327DF7">
        <w:rPr>
          <w:rFonts w:ascii="Times New Roman" w:hAnsi="Times New Roman" w:cs="B Lotus" w:hint="cs"/>
          <w:color w:val="000000"/>
          <w:sz w:val="28"/>
          <w:szCs w:val="28"/>
          <w:rtl/>
          <w:lang w:bidi="fa-IR"/>
        </w:rPr>
        <w:t>ی</w:t>
      </w:r>
      <w:r w:rsidRPr="00327DF7">
        <w:rPr>
          <w:rFonts w:ascii="Times New Roman" w:hAnsi="Times New Roman" w:cs="B Lotus" w:hint="eastAsia"/>
          <w:color w:val="000000"/>
          <w:sz w:val="28"/>
          <w:szCs w:val="28"/>
          <w:rtl/>
          <w:lang w:bidi="fa-IR"/>
        </w:rPr>
        <w:t>د</w:t>
      </w:r>
      <w:r w:rsidRPr="00327DF7">
        <w:rPr>
          <w:rFonts w:ascii="Times New Roman" w:hAnsi="Times New Roman" w:cs="B Lotus"/>
          <w:color w:val="000000"/>
          <w:sz w:val="28"/>
          <w:szCs w:val="28"/>
          <w:rtl/>
          <w:lang w:bidi="fa-IR"/>
        </w:rPr>
        <w:t xml:space="preserve"> فراوان داشته ، آن را از جمله وظایف والدین و در شمار حقوق فرزندان م</w:t>
      </w:r>
      <w:r w:rsidRPr="00327DF7">
        <w:rPr>
          <w:rFonts w:ascii="Times New Roman" w:hAnsi="Times New Roman" w:cs="B Lotus" w:hint="cs"/>
          <w:color w:val="000000"/>
          <w:sz w:val="28"/>
          <w:szCs w:val="28"/>
          <w:rtl/>
          <w:lang w:bidi="fa-IR"/>
        </w:rPr>
        <w:t>ی‌</w:t>
      </w:r>
      <w:r w:rsidRPr="00327DF7">
        <w:rPr>
          <w:rFonts w:ascii="Times New Roman" w:hAnsi="Times New Roman" w:cs="B Lotus" w:hint="eastAsia"/>
          <w:color w:val="000000"/>
          <w:sz w:val="28"/>
          <w:szCs w:val="28"/>
          <w:rtl/>
          <w:lang w:bidi="fa-IR"/>
        </w:rPr>
        <w:t>داند</w:t>
      </w:r>
      <w:r w:rsidRPr="00327DF7">
        <w:rPr>
          <w:rFonts w:cs="B Lotus"/>
          <w:color w:val="000000"/>
          <w:sz w:val="28"/>
          <w:szCs w:val="28"/>
          <w:rtl/>
          <w:lang w:bidi="fa-IR"/>
        </w:rPr>
        <w:t xml:space="preserve"> یکی از مسائل مهم، که تعلیم و تربیت معاصر با آن روبه‌روست، مسئله تربت اخلاقی است. اهمیت تربیت اخلاقی در نظام</w:t>
      </w:r>
      <w:r w:rsidRPr="00327DF7">
        <w:rPr>
          <w:rFonts w:cs="B Lotus"/>
          <w:color w:val="000000"/>
          <w:sz w:val="28"/>
          <w:szCs w:val="28"/>
          <w:rtl/>
          <w:lang w:bidi="fa-IR"/>
        </w:rPr>
        <w:softHyphen/>
        <w:t>های آموزشی و پرورشی، امری بدیهی و غیرقابل ‌انکار است. اصولاً اخلاق و تربیت اخلاقی، یکی از ارکان اساسی فرهنگ بشری را تشکیل می</w:t>
      </w:r>
      <w:r w:rsidRPr="00327DF7">
        <w:rPr>
          <w:rFonts w:cs="B Lotus"/>
          <w:color w:val="000000"/>
          <w:sz w:val="28"/>
          <w:szCs w:val="28"/>
          <w:rtl/>
          <w:lang w:bidi="fa-IR"/>
        </w:rPr>
        <w:softHyphen/>
        <w:t>دهد. به همین دلیل، این موضوع از دیرباز در فرهنگ اسلامی موردتوجه بوده و امروز نیز در بسیاری از کشورها موردتوجه پژوهشگران قرارگرفته است به نظر می</w:t>
      </w:r>
      <w:r w:rsidRPr="00327DF7">
        <w:rPr>
          <w:rFonts w:cs="B Lotus"/>
          <w:color w:val="000000"/>
          <w:sz w:val="28"/>
          <w:szCs w:val="28"/>
          <w:rtl/>
          <w:lang w:bidi="fa-IR"/>
        </w:rPr>
        <w:softHyphen/>
        <w:t>رسد، در حوزه تعلیم و تربیت یکی از مهم</w:t>
      </w:r>
      <w:r w:rsidRPr="00327DF7">
        <w:rPr>
          <w:rFonts w:cs="B Lotus"/>
          <w:color w:val="000000"/>
          <w:sz w:val="28"/>
          <w:szCs w:val="28"/>
          <w:rtl/>
          <w:lang w:bidi="fa-IR"/>
        </w:rPr>
        <w:softHyphen/>
        <w:t>ترین، تأثیرگذارترین و درعین‌حال، دشوارترین مباحث، تربیت اخلاقی و اخلاقی بار آوردن انسان</w:t>
      </w:r>
      <w:r w:rsidRPr="00327DF7">
        <w:rPr>
          <w:rFonts w:cs="B Lotus"/>
          <w:color w:val="000000"/>
          <w:sz w:val="28"/>
          <w:szCs w:val="28"/>
          <w:rtl/>
          <w:lang w:bidi="fa-IR"/>
        </w:rPr>
        <w:softHyphen/>
        <w:t>ها است. ازاین‌رو، پرداختن به مباحث مربوط به اصول، مبانی،روش،اهداف،صلاحیت حرفه</w:t>
      </w:r>
      <w:r w:rsidRPr="00327DF7">
        <w:rPr>
          <w:rFonts w:cs="B Lotus"/>
          <w:color w:val="000000"/>
          <w:sz w:val="28"/>
          <w:szCs w:val="28"/>
          <w:rtl/>
          <w:lang w:bidi="fa-IR"/>
        </w:rPr>
        <w:softHyphen/>
        <w:t>ای معلم به‌تبع در تربیت اخلاقی و اخلاق از جایگاه رفیعی برخوردار است و باید تربیت اخلاقی کودکان با مبانی و ارزش</w:t>
      </w:r>
      <w:r w:rsidRPr="00327DF7">
        <w:rPr>
          <w:rFonts w:cs="B Lotus"/>
          <w:color w:val="000000"/>
          <w:sz w:val="28"/>
          <w:szCs w:val="28"/>
          <w:rtl/>
          <w:lang w:bidi="fa-IR"/>
        </w:rPr>
        <w:softHyphen/>
        <w:t>های فرهنگی و اجتماعی جامعه باشد. به دلیل نقش مهمی اخلاق و تربیت اخلاقی که در سرنوشت انسان و جامعه دارد، از دیرباز موردتوجه اندیشمندان بشری و پیشوایان دینی بوده است. بخش اعظم آموزه</w:t>
      </w:r>
      <w:r w:rsidRPr="00327DF7">
        <w:rPr>
          <w:rFonts w:cs="B Lotus"/>
          <w:color w:val="000000"/>
          <w:sz w:val="28"/>
          <w:szCs w:val="28"/>
          <w:rtl/>
          <w:lang w:bidi="fa-IR"/>
        </w:rPr>
        <w:softHyphen/>
        <w:t>های ادیان الهی، به‌ویژه اسلام  را اخلاقیات و قسمت بیشتر فعالیت اولیای دین را تربیت تشکیل می</w:t>
      </w:r>
      <w:r w:rsidRPr="00327DF7">
        <w:rPr>
          <w:rFonts w:cs="B Lotus"/>
          <w:color w:val="000000"/>
          <w:sz w:val="28"/>
          <w:szCs w:val="28"/>
          <w:rtl/>
          <w:lang w:bidi="fa-IR"/>
        </w:rPr>
        <w:softHyphen/>
        <w:t xml:space="preserve">دهد. مجموع </w:t>
      </w:r>
      <w:r w:rsidRPr="00327DF7">
        <w:rPr>
          <w:rFonts w:cs="B Lotus" w:hint="eastAsia"/>
          <w:color w:val="000000"/>
          <w:sz w:val="28"/>
          <w:szCs w:val="28"/>
          <w:rtl/>
          <w:lang w:bidi="fa-IR"/>
        </w:rPr>
        <w:t>کتاب‌ها</w:t>
      </w:r>
      <w:r w:rsidRPr="00327DF7">
        <w:rPr>
          <w:rFonts w:cs="B Lotus"/>
          <w:color w:val="000000"/>
          <w:sz w:val="28"/>
          <w:szCs w:val="28"/>
          <w:rtl/>
          <w:lang w:bidi="fa-IR"/>
        </w:rPr>
        <w:t>،مقاله</w:t>
      </w:r>
      <w:r w:rsidRPr="00327DF7">
        <w:rPr>
          <w:rFonts w:cs="B Lotus"/>
          <w:color w:val="000000"/>
          <w:sz w:val="28"/>
          <w:szCs w:val="28"/>
          <w:rtl/>
          <w:lang w:bidi="fa-IR"/>
        </w:rPr>
        <w:softHyphen/>
        <w:t>ها و پایان</w:t>
      </w:r>
      <w:r w:rsidRPr="00327DF7">
        <w:rPr>
          <w:rFonts w:cs="B Lotus"/>
          <w:color w:val="000000"/>
          <w:sz w:val="28"/>
          <w:szCs w:val="28"/>
          <w:rtl/>
          <w:lang w:bidi="fa-IR"/>
        </w:rPr>
        <w:softHyphen/>
        <w:t>نامه</w:t>
      </w:r>
      <w:r w:rsidRPr="00327DF7">
        <w:rPr>
          <w:rFonts w:cs="B Lotus"/>
          <w:color w:val="000000"/>
          <w:sz w:val="28"/>
          <w:szCs w:val="28"/>
          <w:rtl/>
          <w:lang w:bidi="fa-IR"/>
        </w:rPr>
        <w:softHyphen/>
        <w:t>هایی که در این فصل گزارش شده است، تنها بخشی از پیشینه تحقیق است و آثار دیگری وجود دارد که برخی از آن‌ها تکرار همین مطالب است و برخی مشتمل بر نکات تازه</w:t>
      </w:r>
      <w:r w:rsidRPr="00327DF7">
        <w:rPr>
          <w:rFonts w:cs="B Lotus"/>
          <w:color w:val="000000"/>
          <w:sz w:val="28"/>
          <w:szCs w:val="28"/>
          <w:rtl/>
          <w:lang w:bidi="fa-IR"/>
        </w:rPr>
        <w:softHyphen/>
        <w:t>ای است. نتیجه برسی پیشینه تحقیق نشان می</w:t>
      </w:r>
      <w:r w:rsidRPr="00327DF7">
        <w:rPr>
          <w:rFonts w:cs="B Lotus"/>
          <w:color w:val="000000"/>
          <w:sz w:val="28"/>
          <w:szCs w:val="28"/>
          <w:rtl/>
          <w:lang w:bidi="fa-IR"/>
        </w:rPr>
        <w:softHyphen/>
        <w:t>دهد که کارهای تحقیقاتی زیادی در زمینه کودک انجام نشده است بنابراین با توجه به اینکه تحقیقی مستقلی با عنوان مطرح شده در اینجا انجام نگرفته ضرورت این تحقیق را اثبات می</w:t>
      </w:r>
      <w:r w:rsidRPr="00327DF7">
        <w:rPr>
          <w:rFonts w:cs="B Lotus"/>
          <w:color w:val="000000"/>
          <w:sz w:val="28"/>
          <w:szCs w:val="28"/>
          <w:rtl/>
          <w:lang w:bidi="fa-IR"/>
        </w:rPr>
        <w:softHyphen/>
        <w:t>کند.</w:t>
      </w:r>
    </w:p>
    <w:p w:rsidR="005E342D" w:rsidRPr="00327DF7" w:rsidRDefault="005E342D" w:rsidP="000812CF">
      <w:pPr>
        <w:shd w:val="clear" w:color="auto" w:fill="FFFFFF"/>
        <w:bidi/>
        <w:spacing w:after="0" w:line="360" w:lineRule="auto"/>
        <w:rPr>
          <w:rFonts w:cs="B Lotus"/>
          <w:color w:val="000000"/>
          <w:sz w:val="28"/>
          <w:szCs w:val="28"/>
          <w:rtl/>
          <w:lang w:bidi="fa-IR"/>
        </w:rPr>
      </w:pPr>
    </w:p>
    <w:p w:rsidR="005E342D" w:rsidRPr="00327DF7" w:rsidRDefault="005E342D" w:rsidP="000812CF">
      <w:pPr>
        <w:bidi/>
        <w:spacing w:after="0" w:line="360" w:lineRule="auto"/>
        <w:jc w:val="both"/>
        <w:rPr>
          <w:rFonts w:cs="B Lotus"/>
          <w:color w:val="000000"/>
          <w:sz w:val="28"/>
          <w:szCs w:val="28"/>
        </w:rPr>
      </w:pPr>
      <w:r w:rsidRPr="00327DF7">
        <w:rPr>
          <w:rFonts w:cs="B Lotus"/>
          <w:color w:val="000000"/>
          <w:sz w:val="28"/>
          <w:szCs w:val="28"/>
          <w:rtl/>
          <w:lang w:bidi="fa-IR"/>
        </w:rPr>
        <w:t>احمد</w:t>
      </w:r>
      <w:r w:rsidRPr="00327DF7">
        <w:rPr>
          <w:rFonts w:cs="B Lotus" w:hint="cs"/>
          <w:color w:val="000000"/>
          <w:sz w:val="28"/>
          <w:szCs w:val="28"/>
          <w:rtl/>
          <w:lang w:bidi="fa-IR"/>
        </w:rPr>
        <w:t>ی،</w:t>
      </w:r>
      <w:r w:rsidRPr="00327DF7">
        <w:rPr>
          <w:rFonts w:cs="B Lotus"/>
          <w:color w:val="000000"/>
          <w:sz w:val="28"/>
          <w:szCs w:val="28"/>
          <w:rtl/>
          <w:lang w:bidi="fa-IR"/>
        </w:rPr>
        <w:t xml:space="preserve"> احمد</w:t>
      </w:r>
      <w:r w:rsidRPr="00327DF7">
        <w:rPr>
          <w:rFonts w:cs="B Lotus" w:hint="cs"/>
          <w:color w:val="000000"/>
          <w:sz w:val="28"/>
          <w:szCs w:val="28"/>
          <w:rtl/>
          <w:lang w:bidi="fa-IR"/>
        </w:rPr>
        <w:t>، (1368).</w:t>
      </w:r>
      <w:r w:rsidRPr="00327DF7">
        <w:rPr>
          <w:rFonts w:cs="B Lotus"/>
          <w:color w:val="000000"/>
          <w:sz w:val="28"/>
          <w:szCs w:val="28"/>
          <w:rtl/>
          <w:lang w:bidi="fa-IR"/>
        </w:rPr>
        <w:t xml:space="preserve"> </w:t>
      </w:r>
      <w:r w:rsidRPr="00327DF7">
        <w:rPr>
          <w:rFonts w:cs="B Lotus"/>
          <w:b/>
          <w:bCs/>
          <w:color w:val="000000"/>
          <w:sz w:val="28"/>
          <w:szCs w:val="28"/>
          <w:rtl/>
          <w:lang w:bidi="fa-IR"/>
        </w:rPr>
        <w:t>اصول و روش‌های تربیت در اسلام</w:t>
      </w:r>
      <w:r w:rsidRPr="00327DF7">
        <w:rPr>
          <w:rFonts w:cs="B Lotus" w:hint="cs"/>
          <w:b/>
          <w:bCs/>
          <w:color w:val="000000"/>
          <w:sz w:val="28"/>
          <w:szCs w:val="28"/>
          <w:rtl/>
          <w:lang w:bidi="fa-IR"/>
        </w:rPr>
        <w:t xml:space="preserve">. </w:t>
      </w:r>
      <w:r w:rsidRPr="00327DF7">
        <w:rPr>
          <w:rFonts w:cs="B Lotus"/>
          <w:color w:val="000000"/>
          <w:sz w:val="28"/>
          <w:szCs w:val="28"/>
          <w:rtl/>
          <w:lang w:bidi="fa-IR"/>
        </w:rPr>
        <w:t>تهران: جهاد دانشگاهی (دفتر مرکزی) بخش فرهنگی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hint="cs"/>
          <w:color w:val="000000"/>
          <w:sz w:val="28"/>
          <w:szCs w:val="28"/>
          <w:rtl/>
          <w:lang w:bidi="fa-IR"/>
        </w:rPr>
        <w:t xml:space="preserve">     </w:t>
      </w:r>
      <w:r w:rsidRPr="00327DF7">
        <w:rPr>
          <w:rFonts w:cs="B Lotus"/>
          <w:color w:val="000000"/>
          <w:sz w:val="28"/>
          <w:szCs w:val="28"/>
          <w:rtl/>
          <w:lang w:bidi="fa-IR"/>
        </w:rPr>
        <w:t>احمدی، سید احمد</w:t>
      </w:r>
      <w:r w:rsidRPr="00327DF7">
        <w:rPr>
          <w:rFonts w:cs="B Lotus" w:hint="cs"/>
          <w:color w:val="000000"/>
          <w:sz w:val="28"/>
          <w:szCs w:val="28"/>
          <w:rtl/>
          <w:lang w:bidi="fa-IR"/>
        </w:rPr>
        <w:t>. (1380).</w:t>
      </w:r>
      <w:r w:rsidRPr="00327DF7">
        <w:rPr>
          <w:rFonts w:cs="B Lotus"/>
          <w:color w:val="000000"/>
          <w:sz w:val="28"/>
          <w:szCs w:val="28"/>
          <w:rtl/>
          <w:lang w:bidi="fa-IR"/>
        </w:rPr>
        <w:t xml:space="preserve"> </w:t>
      </w:r>
      <w:r w:rsidRPr="00327DF7">
        <w:rPr>
          <w:rFonts w:cs="B Lotus"/>
          <w:b/>
          <w:bCs/>
          <w:color w:val="000000"/>
          <w:sz w:val="28"/>
          <w:szCs w:val="28"/>
          <w:rtl/>
          <w:lang w:bidi="fa-IR"/>
        </w:rPr>
        <w:t>اصول و روش‌های تربیت در اسلام</w:t>
      </w:r>
      <w:r w:rsidRPr="00327DF7">
        <w:rPr>
          <w:rFonts w:cs="B Lotus" w:hint="cs"/>
          <w:color w:val="000000"/>
          <w:sz w:val="28"/>
          <w:szCs w:val="28"/>
          <w:rtl/>
          <w:lang w:bidi="fa-IR"/>
        </w:rPr>
        <w:t>. اصفهان: نشر</w:t>
      </w:r>
      <w:r w:rsidRPr="00327DF7">
        <w:rPr>
          <w:rFonts w:cs="B Lotus"/>
          <w:color w:val="000000"/>
          <w:sz w:val="28"/>
          <w:szCs w:val="28"/>
          <w:rtl/>
          <w:lang w:bidi="fa-IR"/>
        </w:rPr>
        <w:t xml:space="preserve"> </w:t>
      </w:r>
      <w:r w:rsidRPr="00327DF7">
        <w:rPr>
          <w:rFonts w:cs="B Lotus" w:hint="cs"/>
          <w:color w:val="000000"/>
          <w:sz w:val="28"/>
          <w:szCs w:val="28"/>
          <w:rtl/>
          <w:lang w:bidi="fa-IR"/>
        </w:rPr>
        <w:t>جهاد دانشگاهی</w:t>
      </w:r>
      <w:r w:rsidRPr="00327DF7">
        <w:rPr>
          <w:rFonts w:cs="B Lotu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ادیب، علی محمدحسین</w:t>
      </w:r>
      <w:r w:rsidRPr="00327DF7">
        <w:rPr>
          <w:rFonts w:cs="B Lotus" w:hint="cs"/>
          <w:color w:val="000000"/>
          <w:sz w:val="28"/>
          <w:szCs w:val="28"/>
          <w:rtl/>
          <w:lang w:bidi="fa-IR"/>
        </w:rPr>
        <w:t xml:space="preserve">. </w:t>
      </w:r>
      <w:r w:rsidRPr="00327DF7">
        <w:rPr>
          <w:rFonts w:cs="B Lotus"/>
          <w:color w:val="000000"/>
          <w:sz w:val="28"/>
          <w:szCs w:val="28"/>
          <w:rtl/>
          <w:lang w:bidi="fa-IR"/>
        </w:rPr>
        <w:t>(1362)</w:t>
      </w:r>
      <w:r w:rsidRPr="00327DF7">
        <w:rPr>
          <w:rFonts w:cs="B Lotus" w:hint="cs"/>
          <w:color w:val="000000"/>
          <w:sz w:val="28"/>
          <w:szCs w:val="28"/>
          <w:rtl/>
          <w:lang w:bidi="fa-IR"/>
        </w:rPr>
        <w:t xml:space="preserve">. </w:t>
      </w:r>
      <w:r w:rsidRPr="00327DF7">
        <w:rPr>
          <w:rFonts w:cs="B Lotus"/>
          <w:b/>
          <w:bCs/>
          <w:color w:val="000000"/>
          <w:sz w:val="28"/>
          <w:szCs w:val="28"/>
          <w:rtl/>
          <w:lang w:bidi="fa-IR"/>
        </w:rPr>
        <w:t xml:space="preserve">راه  و روش تربیت از </w:t>
      </w:r>
      <w:r w:rsidRPr="00327DF7">
        <w:rPr>
          <w:rFonts w:cs="B Lotus" w:hint="eastAsia"/>
          <w:b/>
          <w:bCs/>
          <w:color w:val="000000"/>
          <w:sz w:val="28"/>
          <w:szCs w:val="28"/>
          <w:rtl/>
          <w:lang w:bidi="fa-IR"/>
        </w:rPr>
        <w:t>د</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دگاه</w:t>
      </w:r>
      <w:r w:rsidRPr="00327DF7">
        <w:rPr>
          <w:rFonts w:cs="B Lotus"/>
          <w:b/>
          <w:bCs/>
          <w:color w:val="000000"/>
          <w:sz w:val="28"/>
          <w:szCs w:val="28"/>
          <w:rtl/>
          <w:lang w:bidi="fa-IR"/>
        </w:rPr>
        <w:t xml:space="preserve"> امام علی (ع)</w:t>
      </w:r>
      <w:r w:rsidRPr="00327DF7">
        <w:rPr>
          <w:rFonts w:cs="B Lotus" w:hint="cs"/>
          <w:b/>
          <w:bCs/>
          <w:color w:val="000000"/>
          <w:sz w:val="28"/>
          <w:szCs w:val="28"/>
          <w:rtl/>
          <w:lang w:bidi="fa-IR"/>
        </w:rPr>
        <w:t>. ترجمه</w:t>
      </w:r>
      <w:r w:rsidRPr="00327DF7">
        <w:rPr>
          <w:rFonts w:cs="B Lotus"/>
          <w:color w:val="000000"/>
          <w:sz w:val="28"/>
          <w:szCs w:val="28"/>
          <w:rtl/>
          <w:lang w:bidi="fa-IR"/>
        </w:rPr>
        <w:t xml:space="preserve"> سید محمد </w:t>
      </w:r>
      <w:r w:rsidRPr="00327DF7">
        <w:rPr>
          <w:rFonts w:cs="B Lotus" w:hint="eastAsia"/>
          <w:color w:val="000000"/>
          <w:sz w:val="28"/>
          <w:szCs w:val="28"/>
          <w:rtl/>
          <w:lang w:bidi="fa-IR"/>
        </w:rPr>
        <w:t>رادمنش</w:t>
      </w:r>
      <w:r w:rsidRPr="00327DF7">
        <w:rPr>
          <w:rFonts w:cs="B Lotus" w:hint="cs"/>
          <w:color w:val="000000"/>
          <w:sz w:val="28"/>
          <w:szCs w:val="28"/>
          <w:rtl/>
          <w:lang w:bidi="fa-IR"/>
        </w:rPr>
        <w:t>.</w:t>
      </w:r>
      <w:r w:rsidRPr="00327DF7">
        <w:rPr>
          <w:rFonts w:cs="B Lotus"/>
          <w:color w:val="000000"/>
          <w:sz w:val="28"/>
          <w:szCs w:val="28"/>
          <w:rtl/>
          <w:lang w:bidi="fa-IR"/>
        </w:rPr>
        <w:t xml:space="preserve"> تهران: موسسه انجام کتاب.</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lastRenderedPageBreak/>
        <w:t>ادیب، علی محمدحسین</w:t>
      </w:r>
      <w:r w:rsidRPr="00327DF7">
        <w:rPr>
          <w:rFonts w:cs="B Lotus" w:hint="cs"/>
          <w:color w:val="000000"/>
          <w:sz w:val="28"/>
          <w:szCs w:val="28"/>
          <w:rtl/>
          <w:lang w:bidi="fa-IR"/>
        </w:rPr>
        <w:t>. (1362).</w:t>
      </w:r>
      <w:r w:rsidRPr="00327DF7">
        <w:rPr>
          <w:rFonts w:cs="B Lotus"/>
          <w:color w:val="000000"/>
          <w:sz w:val="28"/>
          <w:szCs w:val="28"/>
          <w:rtl/>
          <w:lang w:bidi="fa-IR"/>
        </w:rPr>
        <w:t xml:space="preserve"> </w:t>
      </w:r>
      <w:r w:rsidRPr="00327DF7">
        <w:rPr>
          <w:rFonts w:cs="B Lotus"/>
          <w:b/>
          <w:bCs/>
          <w:color w:val="000000"/>
          <w:sz w:val="28"/>
          <w:szCs w:val="28"/>
          <w:rtl/>
          <w:lang w:bidi="fa-IR"/>
        </w:rPr>
        <w:t>راه و روش تربیت از دیدگاه امام علی</w:t>
      </w:r>
      <w:r w:rsidRPr="00327DF7">
        <w:rPr>
          <w:rFonts w:cs="B Lotus" w:hint="cs"/>
          <w:color w:val="000000"/>
          <w:sz w:val="28"/>
          <w:szCs w:val="28"/>
          <w:rtl/>
          <w:lang w:bidi="fa-IR"/>
        </w:rPr>
        <w:t>.</w:t>
      </w:r>
      <w:r w:rsidRPr="00327DF7">
        <w:rPr>
          <w:rFonts w:cs="B Lotus"/>
          <w:color w:val="000000"/>
          <w:sz w:val="28"/>
          <w:szCs w:val="28"/>
          <w:rtl/>
          <w:lang w:bidi="fa-IR"/>
        </w:rPr>
        <w:t xml:space="preserve"> ترجمه محمد رادمنش</w:t>
      </w:r>
      <w:r w:rsidRPr="00327DF7">
        <w:rPr>
          <w:rFonts w:cs="B Lotus" w:hint="cs"/>
          <w:color w:val="000000"/>
          <w:sz w:val="28"/>
          <w:szCs w:val="28"/>
          <w:rtl/>
          <w:lang w:bidi="fa-IR"/>
        </w:rPr>
        <w:t xml:space="preserve">. </w:t>
      </w:r>
      <w:r w:rsidRPr="00327DF7">
        <w:rPr>
          <w:rFonts w:cs="B Lotus"/>
          <w:color w:val="000000"/>
          <w:sz w:val="28"/>
          <w:szCs w:val="28"/>
          <w:rtl/>
          <w:lang w:bidi="fa-IR"/>
        </w:rPr>
        <w:t>تهران:</w:t>
      </w:r>
      <w:r w:rsidRPr="00327DF7">
        <w:rPr>
          <w:rFonts w:cs="B Lotus" w:hint="cs"/>
          <w:color w:val="000000"/>
          <w:sz w:val="28"/>
          <w:szCs w:val="28"/>
          <w:rtl/>
          <w:lang w:bidi="fa-IR"/>
        </w:rPr>
        <w:t xml:space="preserve"> </w:t>
      </w:r>
      <w:r w:rsidRPr="00327DF7">
        <w:rPr>
          <w:rFonts w:cs="B Lotus"/>
          <w:color w:val="000000"/>
          <w:sz w:val="28"/>
          <w:szCs w:val="28"/>
          <w:rtl/>
          <w:lang w:bidi="fa-IR"/>
        </w:rPr>
        <w:t>موسسه انجام کتاب</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افشار، معصومه</w:t>
      </w:r>
      <w:r w:rsidRPr="00327DF7">
        <w:rPr>
          <w:rFonts w:cs="B Lotus" w:hint="cs"/>
          <w:color w:val="000000"/>
          <w:sz w:val="28"/>
          <w:szCs w:val="28"/>
          <w:rtl/>
          <w:lang w:bidi="fa-IR"/>
        </w:rPr>
        <w:t>.</w:t>
      </w:r>
      <w:r w:rsidRPr="00327DF7">
        <w:rPr>
          <w:rFonts w:cs="B Lotus"/>
          <w:color w:val="000000"/>
          <w:sz w:val="28"/>
          <w:szCs w:val="28"/>
          <w:rtl/>
          <w:lang w:bidi="fa-IR"/>
        </w:rPr>
        <w:t xml:space="preserve"> </w:t>
      </w:r>
      <w:r w:rsidRPr="00327DF7">
        <w:rPr>
          <w:rFonts w:cs="B Lotus" w:hint="cs"/>
          <w:color w:val="000000"/>
          <w:sz w:val="28"/>
          <w:szCs w:val="28"/>
          <w:rtl/>
          <w:lang w:bidi="fa-IR"/>
        </w:rPr>
        <w:t xml:space="preserve">(1376). </w:t>
      </w:r>
      <w:r w:rsidRPr="00327DF7">
        <w:rPr>
          <w:rFonts w:cs="B Lotus"/>
          <w:b/>
          <w:bCs/>
          <w:color w:val="000000"/>
          <w:sz w:val="28"/>
          <w:szCs w:val="28"/>
          <w:rtl/>
          <w:lang w:bidi="fa-IR"/>
        </w:rPr>
        <w:t xml:space="preserve">مقایسه </w:t>
      </w:r>
      <w:r w:rsidRPr="00327DF7">
        <w:rPr>
          <w:rFonts w:cs="B Lotus" w:hint="eastAsia"/>
          <w:b/>
          <w:bCs/>
          <w:color w:val="000000"/>
          <w:sz w:val="28"/>
          <w:szCs w:val="28"/>
          <w:rtl/>
          <w:lang w:bidi="fa-IR"/>
        </w:rPr>
        <w:t>آموزه‌ها</w:t>
      </w:r>
      <w:r w:rsidRPr="00327DF7">
        <w:rPr>
          <w:rFonts w:cs="B Lotus" w:hint="cs"/>
          <w:b/>
          <w:bCs/>
          <w:color w:val="000000"/>
          <w:sz w:val="28"/>
          <w:szCs w:val="28"/>
          <w:rtl/>
          <w:lang w:bidi="fa-IR"/>
        </w:rPr>
        <w:t>ی</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ترب</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ت</w:t>
      </w:r>
      <w:r w:rsidRPr="00327DF7">
        <w:rPr>
          <w:rFonts w:cs="B Lotus"/>
          <w:b/>
          <w:bCs/>
          <w:color w:val="000000"/>
          <w:sz w:val="28"/>
          <w:szCs w:val="28"/>
          <w:rtl/>
          <w:lang w:bidi="fa-IR"/>
        </w:rPr>
        <w:t xml:space="preserve"> اخلاقی از منظر پست مدرنیسم و تربیت اخلاقی</w:t>
      </w:r>
      <w:r w:rsidRPr="00327DF7">
        <w:rPr>
          <w:rFonts w:cs="B Lotus" w:hint="cs"/>
          <w:color w:val="000000"/>
          <w:sz w:val="28"/>
          <w:szCs w:val="28"/>
          <w:rtl/>
          <w:lang w:bidi="fa-IR"/>
        </w:rPr>
        <w:t xml:space="preserve">. </w:t>
      </w:r>
      <w:r w:rsidRPr="00327DF7">
        <w:rPr>
          <w:rFonts w:cs="B Lotus"/>
          <w:color w:val="000000"/>
          <w:sz w:val="28"/>
          <w:szCs w:val="28"/>
          <w:rtl/>
          <w:lang w:bidi="fa-IR"/>
        </w:rPr>
        <w:t>رساله کارشناسی ارشد</w:t>
      </w:r>
      <w:r w:rsidRPr="00327DF7">
        <w:rPr>
          <w:rFonts w:cs="B Lotus" w:hint="cs"/>
          <w:color w:val="000000"/>
          <w:sz w:val="28"/>
          <w:szCs w:val="28"/>
          <w:rtl/>
          <w:lang w:bidi="fa-IR"/>
        </w:rPr>
        <w:t>.</w:t>
      </w:r>
      <w:r w:rsidRPr="00327DF7">
        <w:rPr>
          <w:rFonts w:cs="B Lotus"/>
          <w:color w:val="000000"/>
          <w:sz w:val="28"/>
          <w:szCs w:val="28"/>
          <w:rtl/>
          <w:lang w:bidi="fa-IR"/>
        </w:rPr>
        <w:t xml:space="preserve">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امینی، ابراهیم</w:t>
      </w:r>
      <w:r w:rsidRPr="00327DF7">
        <w:rPr>
          <w:rFonts w:cs="B Lotus" w:hint="cs"/>
          <w:color w:val="000000"/>
          <w:sz w:val="28"/>
          <w:szCs w:val="28"/>
          <w:rtl/>
          <w:lang w:bidi="fa-IR"/>
        </w:rPr>
        <w:t xml:space="preserve">. (1376). </w:t>
      </w:r>
      <w:r w:rsidRPr="00327DF7">
        <w:rPr>
          <w:rFonts w:cs="B Lotus"/>
          <w:b/>
          <w:bCs/>
          <w:color w:val="000000"/>
          <w:sz w:val="28"/>
          <w:szCs w:val="28"/>
          <w:rtl/>
          <w:lang w:bidi="fa-IR"/>
        </w:rPr>
        <w:t>اسلام و تعلیم و تربیت</w:t>
      </w:r>
      <w:r w:rsidRPr="00327DF7">
        <w:rPr>
          <w:rFonts w:cs="B Lotus" w:hint="cs"/>
          <w:color w:val="000000"/>
          <w:sz w:val="28"/>
          <w:szCs w:val="28"/>
          <w:rtl/>
          <w:lang w:bidi="fa-IR"/>
        </w:rPr>
        <w:t xml:space="preserve">. </w:t>
      </w:r>
      <w:r w:rsidRPr="00327DF7">
        <w:rPr>
          <w:rFonts w:cs="B Lotus"/>
          <w:color w:val="000000"/>
          <w:sz w:val="28"/>
          <w:szCs w:val="28"/>
          <w:rtl/>
          <w:lang w:bidi="fa-IR"/>
        </w:rPr>
        <w:t>تهران: سازمان انجمن اولیاء و مربیان جمهوری اسلامی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انصاری، محمد علی</w:t>
      </w:r>
      <w:r w:rsidRPr="00327DF7">
        <w:rPr>
          <w:rFonts w:cs="B Lotus" w:hint="cs"/>
          <w:color w:val="000000"/>
          <w:sz w:val="28"/>
          <w:szCs w:val="28"/>
          <w:rtl/>
          <w:lang w:bidi="fa-IR"/>
        </w:rPr>
        <w:t>. (</w:t>
      </w:r>
      <w:r w:rsidRPr="00327DF7">
        <w:rPr>
          <w:rFonts w:cs="B Lotus"/>
          <w:color w:val="000000"/>
          <w:sz w:val="28"/>
          <w:szCs w:val="28"/>
          <w:rtl/>
          <w:lang w:bidi="fa-IR"/>
        </w:rPr>
        <w:t>1362</w:t>
      </w:r>
      <w:r w:rsidRPr="00327DF7">
        <w:rPr>
          <w:rFonts w:cs="B Lotus" w:hint="cs"/>
          <w:color w:val="000000"/>
          <w:sz w:val="28"/>
          <w:szCs w:val="28"/>
          <w:rtl/>
          <w:lang w:bidi="fa-IR"/>
        </w:rPr>
        <w:t xml:space="preserve">). </w:t>
      </w:r>
      <w:r w:rsidRPr="00327DF7">
        <w:rPr>
          <w:rFonts w:cs="B Lotus"/>
          <w:b/>
          <w:bCs/>
          <w:color w:val="000000"/>
          <w:sz w:val="28"/>
          <w:szCs w:val="28"/>
          <w:rtl/>
          <w:lang w:bidi="fa-IR"/>
        </w:rPr>
        <w:t>غررالحکم و درر</w:t>
      </w:r>
      <w:r w:rsidRPr="00327DF7">
        <w:rPr>
          <w:rFonts w:cs="B Lotus" w:hint="cs"/>
          <w:b/>
          <w:bCs/>
          <w:color w:val="000000"/>
          <w:sz w:val="28"/>
          <w:szCs w:val="28"/>
          <w:rtl/>
          <w:lang w:bidi="fa-IR"/>
        </w:rPr>
        <w:t xml:space="preserve">الکلم. ترجمه </w:t>
      </w:r>
      <w:r w:rsidRPr="00327DF7">
        <w:rPr>
          <w:rStyle w:val="st"/>
          <w:rFonts w:cs="B Lotus"/>
          <w:color w:val="000000"/>
          <w:sz w:val="28"/>
          <w:szCs w:val="28"/>
          <w:rtl/>
          <w:lang w:bidi="ar-EG"/>
        </w:rPr>
        <w:t>سيد</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هاشم</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رسولى</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محلّاتى</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فرازي</w:t>
      </w:r>
      <w:r w:rsidRPr="00327DF7">
        <w:rPr>
          <w:rFonts w:cs="B Lotus" w:hint="cs"/>
          <w:b/>
          <w:bCs/>
          <w:color w:val="000000"/>
          <w:sz w:val="28"/>
          <w:szCs w:val="28"/>
          <w:rtl/>
          <w:lang w:bidi="fa-IR"/>
        </w:rPr>
        <w:t xml:space="preserve"> .تهران:</w:t>
      </w:r>
      <w:r w:rsidRPr="00327DF7">
        <w:rPr>
          <w:rFonts w:cs="B Lotus"/>
          <w:color w:val="000000"/>
          <w:sz w:val="28"/>
          <w:szCs w:val="28"/>
          <w:rtl/>
          <w:lang w:bidi="fa-IR"/>
        </w:rPr>
        <w:t xml:space="preserve"> انتشارات </w:t>
      </w:r>
      <w:r w:rsidRPr="00327DF7">
        <w:rPr>
          <w:rFonts w:cs="B Lotus" w:hint="eastAsia"/>
          <w:color w:val="000000"/>
          <w:sz w:val="28"/>
          <w:szCs w:val="28"/>
          <w:rtl/>
          <w:lang w:bidi="fa-IR"/>
        </w:rPr>
        <w:t>ناصرخسرو</w:t>
      </w:r>
      <w:r w:rsidRPr="00327DF7">
        <w:rPr>
          <w:rFonts w:cs="B Lotu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انصاریان، حسین</w:t>
      </w:r>
      <w:r w:rsidRPr="00327DF7">
        <w:rPr>
          <w:rFonts w:cs="B Lotus" w:hint="cs"/>
          <w:color w:val="000000"/>
          <w:sz w:val="28"/>
          <w:szCs w:val="28"/>
          <w:rtl/>
          <w:lang w:bidi="fa-IR"/>
        </w:rPr>
        <w:t xml:space="preserve">. (1336). </w:t>
      </w:r>
      <w:r w:rsidRPr="00327DF7">
        <w:rPr>
          <w:rFonts w:cs="B Lotus"/>
          <w:color w:val="000000"/>
          <w:sz w:val="28"/>
          <w:szCs w:val="28"/>
          <w:rtl/>
          <w:lang w:bidi="fa-IR"/>
        </w:rPr>
        <w:t xml:space="preserve"> </w:t>
      </w:r>
      <w:r w:rsidRPr="00327DF7">
        <w:rPr>
          <w:rFonts w:cs="B Lotus"/>
          <w:b/>
          <w:bCs/>
          <w:color w:val="000000"/>
          <w:sz w:val="28"/>
          <w:szCs w:val="28"/>
          <w:rtl/>
          <w:lang w:bidi="fa-IR"/>
        </w:rPr>
        <w:t>فروغی از تربیت اسلامی</w:t>
      </w:r>
      <w:r w:rsidRPr="00327DF7">
        <w:rPr>
          <w:rFonts w:cs="B Lotus"/>
          <w:color w:val="000000"/>
          <w:sz w:val="28"/>
          <w:szCs w:val="28"/>
          <w:rtl/>
          <w:lang w:bidi="fa-IR"/>
        </w:rPr>
        <w:t>، تهران</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 مهدی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ایمانی، محسن</w:t>
      </w:r>
      <w:r w:rsidRPr="00327DF7">
        <w:rPr>
          <w:rFonts w:cs="B Lotus" w:hint="cs"/>
          <w:color w:val="000000"/>
          <w:sz w:val="28"/>
          <w:szCs w:val="28"/>
          <w:rtl/>
          <w:lang w:bidi="fa-IR"/>
        </w:rPr>
        <w:t>. (1378).</w:t>
      </w:r>
      <w:r w:rsidRPr="00327DF7">
        <w:rPr>
          <w:rFonts w:cs="B Lotus"/>
          <w:color w:val="000000"/>
          <w:sz w:val="28"/>
          <w:szCs w:val="28"/>
          <w:rtl/>
          <w:lang w:bidi="fa-IR"/>
        </w:rPr>
        <w:t xml:space="preserve"> </w:t>
      </w:r>
      <w:r w:rsidRPr="00327DF7">
        <w:rPr>
          <w:rFonts w:cs="B Lotus"/>
          <w:b/>
          <w:bCs/>
          <w:color w:val="000000"/>
          <w:sz w:val="28"/>
          <w:szCs w:val="28"/>
          <w:rtl/>
          <w:lang w:bidi="fa-IR"/>
        </w:rPr>
        <w:t>تربیت عقلانی</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 </w:t>
      </w:r>
      <w:r w:rsidRPr="00327DF7">
        <w:rPr>
          <w:rFonts w:cs="B Lotus" w:hint="eastAsia"/>
          <w:color w:val="000000"/>
          <w:sz w:val="28"/>
          <w:szCs w:val="28"/>
          <w:rtl/>
          <w:lang w:bidi="fa-IR"/>
        </w:rPr>
        <w:t>ام</w:t>
      </w:r>
      <w:r w:rsidRPr="00327DF7">
        <w:rPr>
          <w:rFonts w:cs="B Lotus" w:hint="cs"/>
          <w:color w:val="000000"/>
          <w:sz w:val="28"/>
          <w:szCs w:val="28"/>
          <w:rtl/>
          <w:lang w:bidi="fa-IR"/>
        </w:rPr>
        <w:t>ی</w:t>
      </w:r>
      <w:r w:rsidRPr="00327DF7">
        <w:rPr>
          <w:rFonts w:cs="B Lotus" w:hint="eastAsia"/>
          <w:color w:val="000000"/>
          <w:sz w:val="28"/>
          <w:szCs w:val="28"/>
          <w:rtl/>
          <w:lang w:bidi="fa-IR"/>
        </w:rPr>
        <w:t>رکب</w:t>
      </w:r>
      <w:r w:rsidRPr="00327DF7">
        <w:rPr>
          <w:rFonts w:cs="B Lotus" w:hint="cs"/>
          <w:color w:val="000000"/>
          <w:sz w:val="28"/>
          <w:szCs w:val="28"/>
          <w:rtl/>
          <w:lang w:bidi="fa-IR"/>
        </w:rPr>
        <w:t>ی</w:t>
      </w:r>
      <w:r w:rsidRPr="00327DF7">
        <w:rPr>
          <w:rFonts w:cs="B Lotus" w:hint="eastAsia"/>
          <w:color w:val="000000"/>
          <w:sz w:val="28"/>
          <w:szCs w:val="28"/>
          <w:rtl/>
          <w:lang w:bidi="fa-IR"/>
        </w:rPr>
        <w:t>ر</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آموزگار</w:t>
      </w:r>
      <w:r w:rsidRPr="00327DF7">
        <w:rPr>
          <w:rFonts w:cs="B Lotus" w:hint="cs"/>
          <w:color w:val="000000"/>
          <w:sz w:val="28"/>
          <w:szCs w:val="28"/>
          <w:rtl/>
          <w:lang w:bidi="fa-IR"/>
        </w:rPr>
        <w:t>،</w:t>
      </w:r>
      <w:r w:rsidRPr="00327DF7">
        <w:rPr>
          <w:rFonts w:cs="B Lotus"/>
          <w:color w:val="000000"/>
          <w:sz w:val="28"/>
          <w:szCs w:val="28"/>
          <w:rtl/>
          <w:lang w:bidi="fa-IR"/>
        </w:rPr>
        <w:t xml:space="preserve"> </w:t>
      </w:r>
      <w:r w:rsidRPr="00327DF7">
        <w:rPr>
          <w:rFonts w:cs="B Lotus" w:hint="eastAsia"/>
          <w:color w:val="000000"/>
          <w:sz w:val="28"/>
          <w:szCs w:val="28"/>
          <w:rtl/>
          <w:lang w:bidi="fa-IR"/>
        </w:rPr>
        <w:t>محمدحسن</w:t>
      </w:r>
      <w:r w:rsidRPr="00327DF7">
        <w:rPr>
          <w:rFonts w:cs="B Lotus" w:hint="cs"/>
          <w:color w:val="000000"/>
          <w:sz w:val="28"/>
          <w:szCs w:val="28"/>
          <w:rtl/>
          <w:lang w:bidi="fa-IR"/>
        </w:rPr>
        <w:t xml:space="preserve">. (1374). </w:t>
      </w:r>
      <w:r w:rsidRPr="00327DF7">
        <w:rPr>
          <w:rFonts w:cs="B Lotus"/>
          <w:color w:val="000000"/>
          <w:sz w:val="28"/>
          <w:szCs w:val="28"/>
          <w:rtl/>
          <w:lang w:bidi="fa-IR"/>
        </w:rPr>
        <w:t xml:space="preserve"> </w:t>
      </w:r>
      <w:r w:rsidRPr="00327DF7">
        <w:rPr>
          <w:rFonts w:cs="B Lotus"/>
          <w:b/>
          <w:bCs/>
          <w:color w:val="000000"/>
          <w:sz w:val="28"/>
          <w:szCs w:val="28"/>
          <w:rtl/>
          <w:lang w:bidi="fa-IR"/>
        </w:rPr>
        <w:t>اخلاق و تربیت اسلامی</w:t>
      </w:r>
      <w:r w:rsidRPr="00327DF7">
        <w:rPr>
          <w:rFonts w:cs="B Lotus" w:hint="cs"/>
          <w:b/>
          <w:bCs/>
          <w:color w:val="000000"/>
          <w:sz w:val="28"/>
          <w:szCs w:val="28"/>
          <w:rtl/>
          <w:lang w:bidi="fa-IR"/>
        </w:rPr>
        <w:t xml:space="preserve">. </w:t>
      </w:r>
      <w:r w:rsidRPr="00327DF7">
        <w:rPr>
          <w:rFonts w:cs="B Lotus" w:hint="cs"/>
          <w:color w:val="000000"/>
          <w:sz w:val="28"/>
          <w:szCs w:val="28"/>
          <w:rtl/>
          <w:lang w:bidi="fa-IR"/>
        </w:rPr>
        <w:t>ترجمه</w:t>
      </w:r>
      <w:r w:rsidRPr="00327DF7">
        <w:rPr>
          <w:rFonts w:cs="B Lotus"/>
          <w:color w:val="000000"/>
          <w:sz w:val="28"/>
          <w:szCs w:val="28"/>
          <w:rtl/>
          <w:lang w:bidi="fa-IR"/>
        </w:rPr>
        <w:t xml:space="preserve"> </w:t>
      </w:r>
      <w:r w:rsidRPr="00327DF7">
        <w:rPr>
          <w:rFonts w:cs="B Lotus" w:hint="eastAsia"/>
          <w:color w:val="000000"/>
          <w:sz w:val="28"/>
          <w:szCs w:val="28"/>
          <w:rtl/>
          <w:lang w:bidi="fa-IR"/>
        </w:rPr>
        <w:t>محمدحسن</w:t>
      </w:r>
      <w:r w:rsidRPr="00327DF7">
        <w:rPr>
          <w:rFonts w:cs="B Lotus"/>
          <w:color w:val="000000"/>
          <w:sz w:val="28"/>
          <w:szCs w:val="28"/>
          <w:rtl/>
          <w:lang w:bidi="fa-IR"/>
        </w:rPr>
        <w:t xml:space="preserve"> آموزگار</w:t>
      </w:r>
      <w:r w:rsidRPr="00327DF7">
        <w:rPr>
          <w:rFonts w:cs="B Lotus" w:hint="cs"/>
          <w:color w:val="000000"/>
          <w:sz w:val="28"/>
          <w:szCs w:val="28"/>
          <w:rtl/>
          <w:lang w:bidi="fa-IR"/>
        </w:rPr>
        <w:t>.</w:t>
      </w:r>
      <w:r w:rsidRPr="00327DF7">
        <w:rPr>
          <w:rFonts w:cs="B Lotus"/>
          <w:color w:val="000000"/>
          <w:sz w:val="28"/>
          <w:szCs w:val="28"/>
          <w:rtl/>
          <w:lang w:bidi="fa-IR"/>
        </w:rPr>
        <w:t xml:space="preserve">تهران: سازمان </w:t>
      </w:r>
      <w:r w:rsidRPr="00327DF7">
        <w:rPr>
          <w:rFonts w:cs="B Lotus" w:hint="eastAsia"/>
          <w:color w:val="000000"/>
          <w:sz w:val="28"/>
          <w:szCs w:val="28"/>
          <w:rtl/>
          <w:lang w:bidi="fa-IR"/>
        </w:rPr>
        <w:t>مرکز</w:t>
      </w:r>
      <w:r w:rsidRPr="00327DF7">
        <w:rPr>
          <w:rFonts w:cs="B Lotus" w:hint="cs"/>
          <w:color w:val="000000"/>
          <w:sz w:val="28"/>
          <w:szCs w:val="28"/>
          <w:rtl/>
          <w:lang w:bidi="fa-IR"/>
        </w:rPr>
        <w:t>ی</w:t>
      </w:r>
      <w:r w:rsidRPr="00327DF7">
        <w:rPr>
          <w:rFonts w:cs="B Lotus"/>
          <w:color w:val="000000"/>
          <w:sz w:val="28"/>
          <w:szCs w:val="28"/>
          <w:rtl/>
          <w:lang w:bidi="fa-IR"/>
        </w:rPr>
        <w:t xml:space="preserve"> </w:t>
      </w:r>
      <w:r w:rsidRPr="00327DF7">
        <w:rPr>
          <w:rFonts w:cs="B Lotus" w:hint="eastAsia"/>
          <w:color w:val="000000"/>
          <w:sz w:val="28"/>
          <w:szCs w:val="28"/>
          <w:rtl/>
          <w:lang w:bidi="fa-IR"/>
        </w:rPr>
        <w:t>انجمن</w:t>
      </w:r>
      <w:r w:rsidRPr="00327DF7">
        <w:rPr>
          <w:rFonts w:cs="B Lotus"/>
          <w:color w:val="000000"/>
          <w:sz w:val="28"/>
          <w:szCs w:val="28"/>
          <w:rtl/>
          <w:lang w:bidi="fa-IR"/>
        </w:rPr>
        <w:t xml:space="preserve"> اولیاء و مربیان جمهوری اسلامی ایران</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باقری، خسرو</w:t>
      </w:r>
      <w:r w:rsidRPr="00327DF7">
        <w:rPr>
          <w:rFonts w:cs="B Lotus" w:hint="cs"/>
          <w:color w:val="000000"/>
          <w:sz w:val="28"/>
          <w:szCs w:val="28"/>
          <w:rtl/>
          <w:lang w:bidi="fa-IR"/>
        </w:rPr>
        <w:t>. (1364).</w:t>
      </w:r>
      <w:r w:rsidRPr="00327DF7">
        <w:rPr>
          <w:rFonts w:cs="B Lotus"/>
          <w:color w:val="000000"/>
          <w:sz w:val="28"/>
          <w:szCs w:val="28"/>
          <w:rtl/>
          <w:lang w:bidi="fa-IR"/>
        </w:rPr>
        <w:t xml:space="preserve"> </w:t>
      </w:r>
      <w:r w:rsidRPr="00327DF7">
        <w:rPr>
          <w:rFonts w:cs="B Lotus"/>
          <w:b/>
          <w:bCs/>
          <w:color w:val="000000"/>
          <w:sz w:val="28"/>
          <w:szCs w:val="28"/>
          <w:rtl/>
          <w:lang w:bidi="fa-IR"/>
        </w:rPr>
        <w:t>نقد تطبیقی مبانی شیوه</w:t>
      </w:r>
      <w:r w:rsidRPr="00327DF7">
        <w:rPr>
          <w:rFonts w:cs="B Lotus"/>
          <w:b/>
          <w:bCs/>
          <w:color w:val="000000"/>
          <w:sz w:val="28"/>
          <w:szCs w:val="28"/>
          <w:rtl/>
          <w:lang w:bidi="fa-IR"/>
        </w:rPr>
        <w:softHyphen/>
        <w:t xml:space="preserve">های تربیت اسلامی، </w:t>
      </w:r>
      <w:r w:rsidRPr="00327DF7">
        <w:rPr>
          <w:rFonts w:cs="B Lotus"/>
          <w:color w:val="000000"/>
          <w:sz w:val="28"/>
          <w:szCs w:val="28"/>
          <w:rtl/>
          <w:lang w:bidi="fa-IR"/>
        </w:rPr>
        <w:t>رساله کارشناسی ارشد،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باقری، خسرو</w:t>
      </w:r>
      <w:r w:rsidRPr="00327DF7">
        <w:rPr>
          <w:rFonts w:cs="B Lotus" w:hint="cs"/>
          <w:color w:val="000000"/>
          <w:sz w:val="28"/>
          <w:szCs w:val="28"/>
          <w:rtl/>
          <w:lang w:bidi="fa-IR"/>
        </w:rPr>
        <w:t>. (1379).</w:t>
      </w:r>
      <w:r w:rsidRPr="00327DF7">
        <w:rPr>
          <w:rFonts w:cs="B Lotus"/>
          <w:color w:val="000000"/>
          <w:sz w:val="28"/>
          <w:szCs w:val="28"/>
          <w:rtl/>
          <w:lang w:bidi="fa-IR"/>
        </w:rPr>
        <w:t xml:space="preserve"> </w:t>
      </w:r>
      <w:r w:rsidRPr="00327DF7">
        <w:rPr>
          <w:rFonts w:cs="B Lotus"/>
          <w:b/>
          <w:bCs/>
          <w:color w:val="000000"/>
          <w:sz w:val="28"/>
          <w:szCs w:val="28"/>
          <w:rtl/>
          <w:lang w:bidi="fa-IR"/>
        </w:rPr>
        <w:t>نگاهی دوباره به تربیت اسلامی</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 مدرسه</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البحرانی، کمال الدین میثم بن علی بن میثم</w:t>
      </w:r>
      <w:r w:rsidRPr="00327DF7">
        <w:rPr>
          <w:rFonts w:cs="B Lotus" w:hint="cs"/>
          <w:color w:val="000000"/>
          <w:sz w:val="28"/>
          <w:szCs w:val="28"/>
          <w:rtl/>
          <w:lang w:bidi="fa-IR"/>
        </w:rPr>
        <w:t>. (1362).</w:t>
      </w:r>
      <w:r w:rsidRPr="00327DF7">
        <w:rPr>
          <w:rFonts w:cs="B Lotus"/>
          <w:color w:val="000000"/>
          <w:sz w:val="28"/>
          <w:szCs w:val="28"/>
          <w:rtl/>
          <w:lang w:bidi="fa-IR"/>
        </w:rPr>
        <w:t xml:space="preserve"> </w:t>
      </w:r>
      <w:r w:rsidRPr="00327DF7">
        <w:rPr>
          <w:rFonts w:cs="B Lotus"/>
          <w:b/>
          <w:bCs/>
          <w:color w:val="000000"/>
          <w:sz w:val="28"/>
          <w:szCs w:val="28"/>
          <w:rtl/>
          <w:lang w:bidi="fa-IR"/>
        </w:rPr>
        <w:t>شرح نهج‌البلاغه</w:t>
      </w:r>
      <w:r w:rsidRPr="00327DF7">
        <w:rPr>
          <w:rFonts w:cs="B Lotus" w:hint="cs"/>
          <w:color w:val="000000"/>
          <w:sz w:val="28"/>
          <w:szCs w:val="28"/>
          <w:rtl/>
          <w:lang w:bidi="fa-IR"/>
        </w:rPr>
        <w:t>.</w:t>
      </w:r>
      <w:r w:rsidRPr="00327DF7">
        <w:rPr>
          <w:rFonts w:cs="B Lotus"/>
          <w:color w:val="000000"/>
          <w:sz w:val="28"/>
          <w:szCs w:val="28"/>
          <w:rtl/>
          <w:lang w:bidi="fa-IR"/>
        </w:rPr>
        <w:t xml:space="preserve"> قم</w:t>
      </w:r>
      <w:r w:rsidRPr="00327DF7">
        <w:rPr>
          <w:rFonts w:cs="B Lotus" w:hint="cs"/>
          <w:color w:val="000000"/>
          <w:sz w:val="28"/>
          <w:szCs w:val="28"/>
          <w:rtl/>
          <w:lang w:bidi="fa-IR"/>
        </w:rPr>
        <w:t>.</w:t>
      </w:r>
      <w:r w:rsidRPr="00327DF7">
        <w:rPr>
          <w:rFonts w:cs="B Lotus"/>
          <w:color w:val="000000"/>
          <w:sz w:val="28"/>
          <w:szCs w:val="28"/>
          <w:rtl/>
          <w:lang w:bidi="fa-IR"/>
        </w:rPr>
        <w:t xml:space="preserve"> دفتر تبلیغات اسلامی</w:t>
      </w:r>
      <w:r w:rsidRPr="00327DF7">
        <w:rPr>
          <w:rFonts w:cs="B Lotus" w:hint="cs"/>
          <w:color w:val="000000"/>
          <w:sz w:val="28"/>
          <w:szCs w:val="28"/>
          <w:rtl/>
          <w:lang w:bidi="fa-IR"/>
        </w:rPr>
        <w:t>.</w:t>
      </w:r>
    </w:p>
    <w:p w:rsidR="005E342D" w:rsidRPr="00327DF7" w:rsidRDefault="005E342D" w:rsidP="000812CF">
      <w:pPr>
        <w:pStyle w:val="a4"/>
        <w:tabs>
          <w:tab w:val="right" w:pos="-22"/>
          <w:tab w:val="right" w:pos="261"/>
        </w:tabs>
        <w:bidi/>
        <w:spacing w:before="0" w:after="0" w:line="360" w:lineRule="auto"/>
        <w:ind w:left="-22"/>
        <w:jc w:val="both"/>
        <w:rPr>
          <w:rFonts w:cs="B Lotus"/>
          <w:color w:val="000000"/>
          <w:sz w:val="28"/>
          <w:szCs w:val="28"/>
        </w:rPr>
      </w:pPr>
      <w:r w:rsidRPr="00327DF7">
        <w:rPr>
          <w:rFonts w:cs="B Lotus"/>
          <w:color w:val="000000"/>
          <w:sz w:val="28"/>
          <w:szCs w:val="28"/>
          <w:rtl/>
          <w:lang w:bidi="fa-IR"/>
        </w:rPr>
        <w:t xml:space="preserve">بهشتی، محمد، </w:t>
      </w:r>
      <w:r w:rsidRPr="00327DF7">
        <w:rPr>
          <w:rFonts w:cs="B Lotus" w:hint="cs"/>
          <w:color w:val="000000"/>
          <w:sz w:val="28"/>
          <w:szCs w:val="28"/>
          <w:rtl/>
          <w:lang w:bidi="fa-IR"/>
        </w:rPr>
        <w:t>(1380).</w:t>
      </w:r>
      <w:r w:rsidRPr="00327DF7">
        <w:rPr>
          <w:rStyle w:val="10"/>
          <w:rFonts w:ascii="B Nazanin" w:cs="B Lotus"/>
          <w:color w:val="000000"/>
          <w:sz w:val="28"/>
          <w:szCs w:val="28"/>
          <w:rtl/>
        </w:rPr>
        <w:t xml:space="preserve"> </w:t>
      </w:r>
      <w:r w:rsidRPr="00327DF7">
        <w:rPr>
          <w:rFonts w:cs="B Lotus"/>
          <w:color w:val="000000"/>
          <w:sz w:val="28"/>
          <w:szCs w:val="28"/>
          <w:rtl/>
          <w:lang w:bidi="ar-EG"/>
        </w:rPr>
        <w:t>علم</w:t>
      </w:r>
      <w:r w:rsidRPr="00327DF7">
        <w:rPr>
          <w:rFonts w:ascii="B Nazanin" w:cs="B Lotus"/>
          <w:color w:val="000000"/>
          <w:sz w:val="28"/>
          <w:szCs w:val="28"/>
          <w:rtl/>
        </w:rPr>
        <w:t xml:space="preserve"> </w:t>
      </w:r>
      <w:r w:rsidRPr="00327DF7">
        <w:rPr>
          <w:rFonts w:cs="B Lotus"/>
          <w:color w:val="000000"/>
          <w:sz w:val="28"/>
          <w:szCs w:val="28"/>
          <w:rtl/>
          <w:lang w:bidi="ar-EG"/>
        </w:rPr>
        <w:t>النفس</w:t>
      </w:r>
      <w:r w:rsidRPr="00327DF7">
        <w:rPr>
          <w:rFonts w:ascii="B Nazanin" w:cs="B Lotus"/>
          <w:color w:val="000000"/>
          <w:sz w:val="28"/>
          <w:szCs w:val="28"/>
          <w:rtl/>
        </w:rPr>
        <w:t xml:space="preserve"> </w:t>
      </w:r>
      <w:r w:rsidRPr="00327DF7">
        <w:rPr>
          <w:rFonts w:cs="B Lotus"/>
          <w:color w:val="000000"/>
          <w:sz w:val="28"/>
          <w:szCs w:val="28"/>
          <w:rtl/>
          <w:lang w:bidi="ar-EG"/>
        </w:rPr>
        <w:t>روانشناسی</w:t>
      </w:r>
      <w:r w:rsidRPr="00327DF7">
        <w:rPr>
          <w:rFonts w:ascii="B Nazanin" w:cs="B Lotus"/>
          <w:color w:val="000000"/>
          <w:sz w:val="28"/>
          <w:szCs w:val="28"/>
          <w:rtl/>
        </w:rPr>
        <w:t xml:space="preserve"> </w:t>
      </w:r>
      <w:r w:rsidRPr="00327DF7">
        <w:rPr>
          <w:rFonts w:cs="B Lotus"/>
          <w:color w:val="000000"/>
          <w:sz w:val="28"/>
          <w:szCs w:val="28"/>
          <w:rtl/>
          <w:lang w:bidi="ar-EG"/>
        </w:rPr>
        <w:t>از</w:t>
      </w:r>
      <w:r w:rsidRPr="00327DF7">
        <w:rPr>
          <w:rFonts w:ascii="B Nazanin" w:cs="B Lotus"/>
          <w:color w:val="000000"/>
          <w:sz w:val="28"/>
          <w:szCs w:val="28"/>
          <w:rtl/>
        </w:rPr>
        <w:t xml:space="preserve"> </w:t>
      </w:r>
      <w:r w:rsidRPr="00327DF7">
        <w:rPr>
          <w:rFonts w:cs="B Lotus"/>
          <w:color w:val="000000"/>
          <w:sz w:val="28"/>
          <w:szCs w:val="28"/>
          <w:rtl/>
          <w:lang w:bidi="ar-EG"/>
        </w:rPr>
        <w:t>دیدگاه</w:t>
      </w:r>
      <w:r w:rsidRPr="00327DF7">
        <w:rPr>
          <w:rFonts w:ascii="B Nazanin" w:cs="B Lotus"/>
          <w:color w:val="000000"/>
          <w:sz w:val="28"/>
          <w:szCs w:val="28"/>
          <w:rtl/>
        </w:rPr>
        <w:t xml:space="preserve"> </w:t>
      </w:r>
      <w:r w:rsidRPr="00327DF7">
        <w:rPr>
          <w:rFonts w:cs="B Lotus"/>
          <w:i/>
          <w:iCs/>
          <w:color w:val="000000"/>
          <w:sz w:val="28"/>
          <w:szCs w:val="28"/>
          <w:rtl/>
          <w:lang w:bidi="ar-EG"/>
        </w:rPr>
        <w:t>دانشمندان</w:t>
      </w:r>
      <w:r w:rsidRPr="00327DF7">
        <w:rPr>
          <w:rFonts w:ascii="B Nazanin" w:cs="B Lotus"/>
          <w:i/>
          <w:iCs/>
          <w:color w:val="000000"/>
          <w:sz w:val="28"/>
          <w:szCs w:val="28"/>
          <w:rtl/>
        </w:rPr>
        <w:t xml:space="preserve"> </w:t>
      </w:r>
      <w:r w:rsidRPr="00327DF7">
        <w:rPr>
          <w:rFonts w:cs="B Lotus"/>
          <w:i/>
          <w:iCs/>
          <w:color w:val="000000"/>
          <w:sz w:val="28"/>
          <w:szCs w:val="28"/>
          <w:rtl/>
          <w:lang w:bidi="ar-EG"/>
        </w:rPr>
        <w:t>مسلمان</w:t>
      </w:r>
      <w:r w:rsidRPr="00327DF7">
        <w:rPr>
          <w:rFonts w:cs="B Lotus" w:hint="cs"/>
          <w:i/>
          <w:iCs/>
          <w:color w:val="000000"/>
          <w:sz w:val="28"/>
          <w:szCs w:val="28"/>
          <w:rtl/>
          <w:lang w:bidi="ar-EG"/>
        </w:rPr>
        <w:t>. ترجمه</w:t>
      </w:r>
      <w:r w:rsidRPr="00327DF7">
        <w:rPr>
          <w:rStyle w:val="10"/>
          <w:rFonts w:ascii="Times New Roman" w:cs="B Lotus"/>
          <w:color w:val="000000"/>
          <w:sz w:val="28"/>
          <w:szCs w:val="28"/>
          <w:rtl/>
        </w:rPr>
        <w:t xml:space="preserve"> </w:t>
      </w:r>
      <w:r w:rsidRPr="00327DF7">
        <w:rPr>
          <w:rStyle w:val="st"/>
          <w:rFonts w:cs="B Lotus"/>
          <w:color w:val="000000"/>
          <w:sz w:val="28"/>
          <w:szCs w:val="28"/>
          <w:rtl/>
          <w:lang w:bidi="ar-EG"/>
        </w:rPr>
        <w:t>دکتر</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محمد</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عثمان</w:t>
      </w:r>
      <w:r w:rsidRPr="00327DF7">
        <w:rPr>
          <w:rStyle w:val="st"/>
          <w:rFonts w:ascii="B Nazanin" w:cs="B Lotus"/>
          <w:color w:val="000000"/>
          <w:sz w:val="28"/>
          <w:szCs w:val="28"/>
          <w:rtl/>
        </w:rPr>
        <w:t xml:space="preserve"> </w:t>
      </w:r>
      <w:r w:rsidRPr="00327DF7">
        <w:rPr>
          <w:rStyle w:val="st"/>
          <w:rFonts w:cs="B Lotus"/>
          <w:color w:val="000000"/>
          <w:sz w:val="28"/>
          <w:szCs w:val="28"/>
          <w:rtl/>
          <w:lang w:bidi="ar-EG"/>
        </w:rPr>
        <w:t>نجاتی</w:t>
      </w:r>
      <w:r w:rsidRPr="00327DF7">
        <w:rPr>
          <w:rStyle w:val="st"/>
          <w:rFonts w:cs="B Lotus" w:hint="cs"/>
          <w:color w:val="000000"/>
          <w:sz w:val="28"/>
          <w:szCs w:val="28"/>
          <w:rtl/>
          <w:lang w:bidi="fa-IR"/>
        </w:rPr>
        <w:t>. تهران:</w:t>
      </w:r>
      <w:r w:rsidRPr="00327DF7">
        <w:rPr>
          <w:rFonts w:cs="B Lotus"/>
          <w:color w:val="000000"/>
          <w:sz w:val="28"/>
          <w:szCs w:val="28"/>
          <w:rtl/>
          <w:lang w:bidi="fa-IR"/>
        </w:rPr>
        <w:t xml:space="preserve"> انتشارات سمت</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پناهی،</w:t>
      </w:r>
      <w:r w:rsidRPr="00327DF7">
        <w:rPr>
          <w:rFonts w:cs="B Lotus" w:hint="cs"/>
          <w:color w:val="000000"/>
          <w:sz w:val="28"/>
          <w:szCs w:val="28"/>
          <w:rtl/>
          <w:lang w:bidi="fa-IR"/>
        </w:rPr>
        <w:t xml:space="preserve"> </w:t>
      </w:r>
      <w:r w:rsidRPr="00327DF7">
        <w:rPr>
          <w:rFonts w:cs="B Lotus"/>
          <w:color w:val="000000"/>
          <w:sz w:val="28"/>
          <w:szCs w:val="28"/>
          <w:rtl/>
          <w:lang w:bidi="fa-IR"/>
        </w:rPr>
        <w:t>مهین</w:t>
      </w:r>
      <w:r w:rsidRPr="00327DF7">
        <w:rPr>
          <w:rFonts w:cs="B Lotus" w:hint="cs"/>
          <w:color w:val="000000"/>
          <w:sz w:val="28"/>
          <w:szCs w:val="28"/>
          <w:rtl/>
          <w:lang w:bidi="fa-IR"/>
        </w:rPr>
        <w:t>. (1377).</w:t>
      </w:r>
      <w:r w:rsidRPr="00327DF7">
        <w:rPr>
          <w:rFonts w:cs="B Lotus"/>
          <w:color w:val="000000"/>
          <w:sz w:val="28"/>
          <w:szCs w:val="28"/>
          <w:rtl/>
          <w:lang w:bidi="fa-IR"/>
        </w:rPr>
        <w:t xml:space="preserve"> </w:t>
      </w:r>
      <w:r w:rsidRPr="00327DF7">
        <w:rPr>
          <w:rFonts w:cs="B Lotus"/>
          <w:b/>
          <w:bCs/>
          <w:color w:val="000000"/>
          <w:sz w:val="28"/>
          <w:szCs w:val="28"/>
          <w:rtl/>
          <w:lang w:bidi="fa-IR"/>
        </w:rPr>
        <w:t>اخلاق متصرفه از خلال متون عرفانی</w:t>
      </w:r>
      <w:r w:rsidRPr="00327DF7">
        <w:rPr>
          <w:rFonts w:cs="B Lotus" w:hint="cs"/>
          <w:b/>
          <w:bCs/>
          <w:color w:val="000000"/>
          <w:sz w:val="28"/>
          <w:szCs w:val="28"/>
          <w:rtl/>
          <w:lang w:bidi="fa-IR"/>
        </w:rPr>
        <w:t>.</w:t>
      </w:r>
      <w:r w:rsidRPr="00327DF7">
        <w:rPr>
          <w:rFonts w:cs="B Lotus"/>
          <w:color w:val="000000"/>
          <w:sz w:val="28"/>
          <w:szCs w:val="28"/>
          <w:rtl/>
          <w:lang w:bidi="fa-IR"/>
        </w:rPr>
        <w:t xml:space="preserve"> رساله دکتری</w:t>
      </w:r>
      <w:r w:rsidRPr="00327DF7">
        <w:rPr>
          <w:rFonts w:cs="B Lotus" w:hint="cs"/>
          <w:color w:val="000000"/>
          <w:sz w:val="28"/>
          <w:szCs w:val="28"/>
          <w:rtl/>
          <w:lang w:bidi="fa-IR"/>
        </w:rPr>
        <w:t>.</w:t>
      </w:r>
      <w:r w:rsidRPr="00327DF7">
        <w:rPr>
          <w:rFonts w:cs="B Lotus"/>
          <w:color w:val="000000"/>
          <w:sz w:val="28"/>
          <w:szCs w:val="28"/>
          <w:rtl/>
          <w:lang w:bidi="fa-IR"/>
        </w:rPr>
        <w:t xml:space="preserve">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 xml:space="preserve">پور مقدس، </w:t>
      </w:r>
      <w:r w:rsidRPr="00327DF7">
        <w:rPr>
          <w:rFonts w:cs="B Lotus" w:hint="cs"/>
          <w:color w:val="000000"/>
          <w:sz w:val="28"/>
          <w:szCs w:val="28"/>
          <w:rtl/>
          <w:lang w:bidi="fa-IR"/>
        </w:rPr>
        <w:t xml:space="preserve">علی. (1367). </w:t>
      </w:r>
      <w:r w:rsidRPr="00327DF7">
        <w:rPr>
          <w:rFonts w:cs="B Lotus" w:hint="cs"/>
          <w:b/>
          <w:bCs/>
          <w:color w:val="000000"/>
          <w:sz w:val="28"/>
          <w:szCs w:val="28"/>
          <w:rtl/>
          <w:lang w:bidi="fa-IR"/>
        </w:rPr>
        <w:t>روان</w:t>
      </w:r>
      <w:r w:rsidRPr="00327DF7">
        <w:rPr>
          <w:rFonts w:cs="B Lotus" w:hint="cs"/>
          <w:b/>
          <w:bCs/>
          <w:color w:val="000000"/>
          <w:sz w:val="28"/>
          <w:szCs w:val="28"/>
          <w:rtl/>
          <w:lang w:bidi="fa-IR"/>
        </w:rPr>
        <w:softHyphen/>
        <w:t>شناسی انگیزه و عواطف</w:t>
      </w:r>
      <w:r w:rsidRPr="00327DF7">
        <w:rPr>
          <w:rFonts w:cs="B Lotus" w:hint="cs"/>
          <w:color w:val="000000"/>
          <w:sz w:val="28"/>
          <w:szCs w:val="28"/>
          <w:rtl/>
          <w:lang w:bidi="fa-IR"/>
        </w:rPr>
        <w:t xml:space="preserve">. تهران: </w:t>
      </w:r>
      <w:r w:rsidRPr="00327DF7">
        <w:rPr>
          <w:rFonts w:cs="B Lotus"/>
          <w:color w:val="000000"/>
          <w:sz w:val="28"/>
          <w:szCs w:val="28"/>
          <w:rtl/>
          <w:lang w:bidi="fa-IR"/>
        </w:rPr>
        <w:t xml:space="preserve"> انشارات مشعل</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الجرجانی، علی بن محمد</w:t>
      </w:r>
      <w:r w:rsidRPr="00327DF7">
        <w:rPr>
          <w:rFonts w:cs="B Lotus" w:hint="cs"/>
          <w:color w:val="000000"/>
          <w:sz w:val="28"/>
          <w:szCs w:val="28"/>
          <w:rtl/>
          <w:lang w:bidi="fa-IR"/>
        </w:rPr>
        <w:t>. (1306).</w:t>
      </w:r>
      <w:r w:rsidRPr="00327DF7">
        <w:rPr>
          <w:rFonts w:cs="B Lotus"/>
          <w:b/>
          <w:bCs/>
          <w:color w:val="000000"/>
          <w:sz w:val="28"/>
          <w:szCs w:val="28"/>
          <w:rtl/>
          <w:lang w:bidi="fa-IR"/>
        </w:rPr>
        <w:t xml:space="preserve"> التعریفات</w:t>
      </w:r>
      <w:r w:rsidRPr="00327DF7">
        <w:rPr>
          <w:rFonts w:cs="B Lotus" w:hint="cs"/>
          <w:b/>
          <w:bCs/>
          <w:color w:val="000000"/>
          <w:sz w:val="28"/>
          <w:szCs w:val="28"/>
          <w:rtl/>
          <w:lang w:bidi="fa-IR"/>
        </w:rPr>
        <w:t xml:space="preserve">. </w:t>
      </w:r>
      <w:r w:rsidRPr="00327DF7">
        <w:rPr>
          <w:rFonts w:cs="B Lotus" w:hint="cs"/>
          <w:color w:val="000000"/>
          <w:sz w:val="28"/>
          <w:szCs w:val="28"/>
          <w:rtl/>
          <w:lang w:bidi="fa-IR"/>
        </w:rPr>
        <w:t xml:space="preserve">ترجمه </w:t>
      </w:r>
      <w:r w:rsidRPr="00327DF7">
        <w:rPr>
          <w:rFonts w:cs="B Lotus"/>
          <w:color w:val="000000"/>
          <w:sz w:val="28"/>
          <w:szCs w:val="28"/>
          <w:rtl/>
          <w:lang w:bidi="ar-EG"/>
        </w:rPr>
        <w:t>محمدبن</w:t>
      </w:r>
      <w:r w:rsidRPr="00327DF7">
        <w:rPr>
          <w:rFonts w:ascii="B Nazanin" w:cs="B Lotus"/>
          <w:color w:val="000000"/>
          <w:sz w:val="28"/>
          <w:szCs w:val="28"/>
          <w:rtl/>
        </w:rPr>
        <w:t xml:space="preserve"> </w:t>
      </w:r>
      <w:r w:rsidRPr="00327DF7">
        <w:rPr>
          <w:rFonts w:cs="B Lotus"/>
          <w:color w:val="000000"/>
          <w:sz w:val="28"/>
          <w:szCs w:val="28"/>
          <w:rtl/>
          <w:lang w:bidi="ar-EG"/>
        </w:rPr>
        <w:t>یعقوب</w:t>
      </w:r>
      <w:r w:rsidRPr="00327DF7">
        <w:rPr>
          <w:rFonts w:ascii="B Nazanin" w:cs="B Lotus"/>
          <w:color w:val="000000"/>
          <w:sz w:val="28"/>
          <w:szCs w:val="28"/>
          <w:rtl/>
        </w:rPr>
        <w:t xml:space="preserve"> </w:t>
      </w:r>
      <w:r w:rsidRPr="00327DF7">
        <w:rPr>
          <w:rFonts w:cs="B Lotus"/>
          <w:i/>
          <w:iCs/>
          <w:color w:val="000000"/>
          <w:sz w:val="28"/>
          <w:szCs w:val="28"/>
          <w:rtl/>
          <w:lang w:bidi="ar-EG"/>
        </w:rPr>
        <w:t>بن</w:t>
      </w:r>
      <w:r w:rsidRPr="00327DF7">
        <w:rPr>
          <w:rFonts w:ascii="B Nazanin" w:cs="B Lotus"/>
          <w:color w:val="000000"/>
          <w:sz w:val="28"/>
          <w:szCs w:val="28"/>
          <w:rtl/>
        </w:rPr>
        <w:t xml:space="preserve"> </w:t>
      </w:r>
      <w:r w:rsidRPr="00327DF7">
        <w:rPr>
          <w:rFonts w:cs="B Lotus"/>
          <w:color w:val="000000"/>
          <w:sz w:val="28"/>
          <w:szCs w:val="28"/>
          <w:rtl/>
          <w:lang w:bidi="ar-EG"/>
        </w:rPr>
        <w:t>اسحاق</w:t>
      </w:r>
      <w:r w:rsidRPr="00327DF7">
        <w:rPr>
          <w:rFonts w:ascii="B Nazanin" w:cs="B Lotus"/>
          <w:color w:val="000000"/>
          <w:sz w:val="28"/>
          <w:szCs w:val="28"/>
          <w:rtl/>
        </w:rPr>
        <w:t xml:space="preserve"> </w:t>
      </w:r>
      <w:r w:rsidRPr="00327DF7">
        <w:rPr>
          <w:rFonts w:cs="B Lotus"/>
          <w:color w:val="000000"/>
          <w:sz w:val="28"/>
          <w:szCs w:val="28"/>
          <w:rtl/>
          <w:lang w:bidi="ar-EG"/>
        </w:rPr>
        <w:t>الکلینی</w:t>
      </w:r>
      <w:r w:rsidRPr="00327DF7">
        <w:rPr>
          <w:rFonts w:ascii="B Nazanin" w:cs="B Lotus"/>
          <w:color w:val="000000"/>
          <w:sz w:val="28"/>
          <w:szCs w:val="28"/>
          <w:rtl/>
        </w:rPr>
        <w:t xml:space="preserve"> </w:t>
      </w:r>
      <w:r w:rsidRPr="00327DF7">
        <w:rPr>
          <w:rFonts w:cs="B Lotus"/>
          <w:color w:val="000000"/>
          <w:sz w:val="28"/>
          <w:szCs w:val="28"/>
          <w:rtl/>
          <w:lang w:bidi="ar-EG"/>
        </w:rPr>
        <w:t>الرازی</w:t>
      </w:r>
      <w:r w:rsidRPr="00327DF7">
        <w:rPr>
          <w:rFonts w:cs="B Lotus" w:hint="cs"/>
          <w:color w:val="000000"/>
          <w:sz w:val="28"/>
          <w:szCs w:val="28"/>
          <w:rtl/>
          <w:lang w:bidi="ar-EG"/>
        </w:rPr>
        <w:t>.</w:t>
      </w:r>
      <w:r w:rsidRPr="00327DF7">
        <w:rPr>
          <w:rFonts w:cs="B Lotus"/>
          <w:color w:val="000000"/>
          <w:sz w:val="28"/>
          <w:szCs w:val="28"/>
          <w:rtl/>
          <w:lang w:bidi="fa-IR"/>
        </w:rPr>
        <w:t xml:space="preserve"> </w:t>
      </w:r>
      <w:r w:rsidRPr="00327DF7">
        <w:rPr>
          <w:rFonts w:cs="B Lotus" w:hint="cs"/>
          <w:b/>
          <w:bCs/>
          <w:color w:val="000000"/>
          <w:sz w:val="28"/>
          <w:szCs w:val="28"/>
          <w:rtl/>
          <w:lang w:bidi="fa-IR"/>
        </w:rPr>
        <w:t xml:space="preserve">تهران: </w:t>
      </w:r>
      <w:r w:rsidRPr="00327DF7">
        <w:rPr>
          <w:rFonts w:cs="B Lotus"/>
          <w:color w:val="000000"/>
          <w:sz w:val="28"/>
          <w:szCs w:val="28"/>
          <w:rtl/>
          <w:lang w:bidi="fa-IR"/>
        </w:rPr>
        <w:t xml:space="preserve">انتشارات </w:t>
      </w:r>
      <w:r w:rsidRPr="00327DF7">
        <w:rPr>
          <w:rFonts w:cs="B Lotus" w:hint="eastAsia"/>
          <w:color w:val="000000"/>
          <w:sz w:val="28"/>
          <w:szCs w:val="28"/>
          <w:rtl/>
          <w:lang w:bidi="fa-IR"/>
        </w:rPr>
        <w:t>ناصرخسرو</w:t>
      </w:r>
      <w:r w:rsidRPr="00327DF7">
        <w:rPr>
          <w:rFonts w:cs="B Lotu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 xml:space="preserve">جعفری، </w:t>
      </w:r>
      <w:r w:rsidRPr="00327DF7">
        <w:rPr>
          <w:rFonts w:cs="B Lotus" w:hint="eastAsia"/>
          <w:color w:val="000000"/>
          <w:sz w:val="28"/>
          <w:szCs w:val="28"/>
          <w:rtl/>
          <w:lang w:bidi="fa-IR"/>
        </w:rPr>
        <w:t>محمدتق</w:t>
      </w:r>
      <w:r w:rsidRPr="00327DF7">
        <w:rPr>
          <w:rFonts w:cs="B Lotus" w:hint="cs"/>
          <w:color w:val="000000"/>
          <w:sz w:val="28"/>
          <w:szCs w:val="28"/>
          <w:rtl/>
          <w:lang w:bidi="fa-IR"/>
        </w:rPr>
        <w:t xml:space="preserve">ی. (1375). </w:t>
      </w:r>
      <w:r w:rsidRPr="00327DF7">
        <w:rPr>
          <w:rFonts w:cs="B Lotus"/>
          <w:color w:val="000000"/>
          <w:sz w:val="28"/>
          <w:szCs w:val="28"/>
          <w:rtl/>
          <w:lang w:bidi="fa-IR"/>
        </w:rPr>
        <w:t xml:space="preserve"> و ترجمه نهج‌البلاغه، دفتر نشر و فرهنگ اسلامی</w:t>
      </w:r>
      <w:r w:rsidRPr="00327DF7">
        <w:rPr>
          <w:rFonts w:cs="B Lotus" w:hint="cs"/>
          <w:color w:val="000000"/>
          <w:sz w:val="28"/>
          <w:szCs w:val="28"/>
          <w:rtl/>
          <w:lang w:bidi="fa-IR"/>
        </w:rPr>
        <w:t xml:space="preserve">. </w:t>
      </w:r>
      <w:r w:rsidRPr="00327DF7">
        <w:rPr>
          <w:rFonts w:cs="B Lotus"/>
          <w:color w:val="000000"/>
          <w:sz w:val="28"/>
          <w:szCs w:val="28"/>
          <w:rtl/>
          <w:lang w:bidi="fa-IR"/>
        </w:rPr>
        <w:t>جلد1و2و9و7</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جمشیدیان، عبد الرسول</w:t>
      </w:r>
      <w:r w:rsidRPr="00327DF7">
        <w:rPr>
          <w:rFonts w:cs="B Lotus" w:hint="cs"/>
          <w:color w:val="000000"/>
          <w:sz w:val="28"/>
          <w:szCs w:val="28"/>
          <w:rtl/>
          <w:lang w:bidi="fa-IR"/>
        </w:rPr>
        <w:t xml:space="preserve">. (1370). </w:t>
      </w:r>
      <w:r w:rsidRPr="00327DF7">
        <w:rPr>
          <w:rFonts w:cs="B Lotus"/>
          <w:b/>
          <w:bCs/>
          <w:color w:val="000000"/>
          <w:sz w:val="28"/>
          <w:szCs w:val="28"/>
          <w:rtl/>
          <w:lang w:bidi="fa-IR"/>
        </w:rPr>
        <w:t>کرامت نفس در تربیت اسلامی</w:t>
      </w:r>
      <w:r w:rsidRPr="00327DF7">
        <w:rPr>
          <w:rFonts w:cs="B Lotus" w:hint="cs"/>
          <w:color w:val="000000"/>
          <w:sz w:val="28"/>
          <w:szCs w:val="28"/>
          <w:rtl/>
          <w:lang w:bidi="fa-IR"/>
        </w:rPr>
        <w:t>.</w:t>
      </w:r>
      <w:r w:rsidRPr="00327DF7">
        <w:rPr>
          <w:rFonts w:cs="B Lotus"/>
          <w:color w:val="000000"/>
          <w:sz w:val="28"/>
          <w:szCs w:val="28"/>
          <w:rtl/>
          <w:lang w:bidi="fa-IR"/>
        </w:rPr>
        <w:t xml:space="preserve"> رساله کارشناسی ارشد،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حجتی، محمدباق</w:t>
      </w:r>
      <w:r w:rsidRPr="00327DF7">
        <w:rPr>
          <w:rFonts w:cs="B Lotus" w:hint="cs"/>
          <w:color w:val="000000"/>
          <w:sz w:val="28"/>
          <w:szCs w:val="28"/>
          <w:rtl/>
          <w:lang w:bidi="fa-IR"/>
        </w:rPr>
        <w:t>ر. (</w:t>
      </w:r>
      <w:r w:rsidRPr="00327DF7">
        <w:rPr>
          <w:rFonts w:cs="B Lotus"/>
          <w:color w:val="000000"/>
          <w:sz w:val="28"/>
          <w:szCs w:val="28"/>
          <w:rtl/>
          <w:lang w:bidi="fa-IR"/>
        </w:rPr>
        <w:t>1380)</w:t>
      </w:r>
      <w:r w:rsidRPr="00327DF7">
        <w:rPr>
          <w:rFonts w:cs="B Lotus" w:hint="cs"/>
          <w:color w:val="000000"/>
          <w:sz w:val="28"/>
          <w:szCs w:val="28"/>
          <w:rtl/>
          <w:lang w:bidi="fa-IR"/>
        </w:rPr>
        <w:t>.</w:t>
      </w:r>
      <w:r w:rsidRPr="00327DF7">
        <w:rPr>
          <w:rFonts w:cs="B Lotus"/>
          <w:b/>
          <w:bCs/>
          <w:color w:val="000000"/>
          <w:sz w:val="28"/>
          <w:szCs w:val="28"/>
          <w:rtl/>
          <w:lang w:bidi="fa-IR"/>
        </w:rPr>
        <w:t xml:space="preserve"> اسلام و تعلیم و تربیت</w:t>
      </w:r>
      <w:r w:rsidRPr="00327DF7">
        <w:rPr>
          <w:rFonts w:cs="B Lotus" w:hint="cs"/>
          <w:b/>
          <w:bCs/>
          <w:color w:val="000000"/>
          <w:sz w:val="28"/>
          <w:szCs w:val="28"/>
          <w:rtl/>
          <w:lang w:bidi="fa-IR"/>
        </w:rPr>
        <w:t>.</w:t>
      </w:r>
      <w:r w:rsidRPr="00327DF7">
        <w:rPr>
          <w:rFonts w:cs="B Lotus"/>
          <w:color w:val="000000"/>
          <w:sz w:val="28"/>
          <w:szCs w:val="28"/>
          <w:rtl/>
          <w:lang w:bidi="fa-IR"/>
        </w:rPr>
        <w:t xml:space="preserve"> تهران:</w:t>
      </w:r>
      <w:r w:rsidRPr="00327DF7">
        <w:rPr>
          <w:rFonts w:cs="B Lotus" w:hint="cs"/>
          <w:color w:val="000000"/>
          <w:sz w:val="28"/>
          <w:szCs w:val="28"/>
          <w:rtl/>
          <w:lang w:bidi="fa-IR"/>
        </w:rPr>
        <w:t xml:space="preserve"> </w:t>
      </w:r>
      <w:r w:rsidRPr="00327DF7">
        <w:rPr>
          <w:rFonts w:cs="B Lotus"/>
          <w:color w:val="000000"/>
          <w:sz w:val="28"/>
          <w:szCs w:val="28"/>
          <w:rtl/>
          <w:lang w:bidi="fa-IR"/>
        </w:rPr>
        <w:t>دفتر نشر و فرهنگ اسلامی.</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حجتی، محمدباقر</w:t>
      </w:r>
      <w:r w:rsidRPr="00327DF7">
        <w:rPr>
          <w:rFonts w:cs="B Lotus" w:hint="cs"/>
          <w:color w:val="000000"/>
          <w:sz w:val="28"/>
          <w:szCs w:val="28"/>
          <w:rtl/>
          <w:lang w:bidi="fa-IR"/>
        </w:rPr>
        <w:t xml:space="preserve">. (1385). </w:t>
      </w:r>
      <w:r w:rsidRPr="00327DF7">
        <w:rPr>
          <w:rFonts w:cs="B Lotus"/>
          <w:color w:val="000000"/>
          <w:sz w:val="28"/>
          <w:szCs w:val="28"/>
          <w:rtl/>
          <w:lang w:bidi="fa-IR"/>
        </w:rPr>
        <w:t xml:space="preserve"> </w:t>
      </w:r>
      <w:r w:rsidRPr="00327DF7">
        <w:rPr>
          <w:rFonts w:cs="B Lotus"/>
          <w:b/>
          <w:bCs/>
          <w:color w:val="000000"/>
          <w:sz w:val="28"/>
          <w:szCs w:val="28"/>
          <w:rtl/>
          <w:lang w:bidi="fa-IR"/>
        </w:rPr>
        <w:t xml:space="preserve">اسلام و تعلیم </w:t>
      </w:r>
      <w:r w:rsidRPr="00327DF7">
        <w:rPr>
          <w:rFonts w:cs="B Lotus" w:hint="eastAsia"/>
          <w:b/>
          <w:bCs/>
          <w:color w:val="000000"/>
          <w:sz w:val="28"/>
          <w:szCs w:val="28"/>
          <w:rtl/>
          <w:lang w:bidi="fa-IR"/>
        </w:rPr>
        <w:t>و</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ترب</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ت</w:t>
      </w:r>
      <w:r w:rsidRPr="00327DF7">
        <w:rPr>
          <w:rFonts w:cs="B Lotus" w:hint="cs"/>
          <w:b/>
          <w:bCs/>
          <w:color w:val="000000"/>
          <w:sz w:val="28"/>
          <w:szCs w:val="28"/>
          <w:rtl/>
          <w:lang w:bidi="fa-IR"/>
        </w:rPr>
        <w:t>.</w:t>
      </w:r>
      <w:r w:rsidRPr="00327DF7">
        <w:rPr>
          <w:rFonts w:cs="B Lotus"/>
          <w:color w:val="000000"/>
          <w:sz w:val="28"/>
          <w:szCs w:val="28"/>
          <w:rtl/>
          <w:lang w:bidi="fa-IR"/>
        </w:rPr>
        <w:t xml:space="preserve"> تهران:</w:t>
      </w:r>
      <w:r w:rsidRPr="00327DF7">
        <w:rPr>
          <w:rFonts w:cs="B Lotus" w:hint="cs"/>
          <w:color w:val="000000"/>
          <w:sz w:val="28"/>
          <w:szCs w:val="28"/>
          <w:rtl/>
          <w:lang w:bidi="fa-IR"/>
        </w:rPr>
        <w:t xml:space="preserve"> </w:t>
      </w:r>
      <w:r w:rsidRPr="00327DF7">
        <w:rPr>
          <w:rFonts w:cs="B Lotus"/>
          <w:color w:val="000000"/>
          <w:sz w:val="28"/>
          <w:szCs w:val="28"/>
          <w:rtl/>
          <w:lang w:bidi="fa-IR"/>
        </w:rPr>
        <w:t>نشر فرهنگ اسلامی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حرانی، ابن شعبه</w:t>
      </w:r>
      <w:r w:rsidRPr="00327DF7">
        <w:rPr>
          <w:rFonts w:cs="B Lotus" w:hint="cs"/>
          <w:color w:val="000000"/>
          <w:sz w:val="28"/>
          <w:szCs w:val="28"/>
          <w:rtl/>
          <w:lang w:bidi="fa-IR"/>
        </w:rPr>
        <w:t xml:space="preserve">. </w:t>
      </w:r>
      <w:r w:rsidRPr="00327DF7">
        <w:rPr>
          <w:rFonts w:cs="B Lotus"/>
          <w:color w:val="000000"/>
          <w:sz w:val="28"/>
          <w:szCs w:val="28"/>
          <w:rtl/>
          <w:lang w:bidi="fa-IR"/>
        </w:rPr>
        <w:t>(1380)</w:t>
      </w:r>
      <w:r w:rsidRPr="00327DF7">
        <w:rPr>
          <w:rFonts w:cs="B Lotus" w:hint="cs"/>
          <w:color w:val="000000"/>
          <w:sz w:val="28"/>
          <w:szCs w:val="28"/>
          <w:rtl/>
          <w:lang w:bidi="fa-IR"/>
        </w:rPr>
        <w:t>.</w:t>
      </w:r>
      <w:r w:rsidRPr="00327DF7">
        <w:rPr>
          <w:rFonts w:cs="B Lotus"/>
          <w:color w:val="000000"/>
          <w:sz w:val="28"/>
          <w:szCs w:val="28"/>
          <w:rtl/>
          <w:lang w:bidi="fa-IR"/>
        </w:rPr>
        <w:t xml:space="preserve"> </w:t>
      </w:r>
      <w:r w:rsidRPr="00327DF7">
        <w:rPr>
          <w:rFonts w:cs="B Lotus"/>
          <w:b/>
          <w:bCs/>
          <w:color w:val="000000"/>
          <w:sz w:val="28"/>
          <w:szCs w:val="28"/>
          <w:rtl/>
          <w:lang w:bidi="fa-IR"/>
        </w:rPr>
        <w:t>تحت العقول</w:t>
      </w:r>
      <w:r w:rsidRPr="00327DF7">
        <w:rPr>
          <w:rFonts w:cs="B Lotus" w:hint="cs"/>
          <w:color w:val="000000"/>
          <w:sz w:val="28"/>
          <w:szCs w:val="28"/>
          <w:rtl/>
          <w:lang w:bidi="fa-IR"/>
        </w:rPr>
        <w:t xml:space="preserve">. ترجمه </w:t>
      </w:r>
      <w:r w:rsidRPr="00327DF7">
        <w:rPr>
          <w:rFonts w:cs="B Lotus"/>
          <w:color w:val="000000"/>
          <w:sz w:val="28"/>
          <w:szCs w:val="28"/>
          <w:rtl/>
          <w:lang w:bidi="fa-IR"/>
        </w:rPr>
        <w:t>احمد جنتی</w:t>
      </w:r>
      <w:r w:rsidRPr="00327DF7">
        <w:rPr>
          <w:rFonts w:cs="B Lotus" w:hint="cs"/>
          <w:color w:val="000000"/>
          <w:sz w:val="28"/>
          <w:szCs w:val="28"/>
          <w:rtl/>
          <w:lang w:bidi="fa-IR"/>
        </w:rPr>
        <w:t xml:space="preserve">. </w:t>
      </w:r>
      <w:r w:rsidRPr="00327DF7">
        <w:rPr>
          <w:rFonts w:cs="B Lotus"/>
          <w:color w:val="000000"/>
          <w:sz w:val="28"/>
          <w:szCs w:val="28"/>
          <w:rtl/>
          <w:lang w:bidi="fa-IR"/>
        </w:rPr>
        <w:t>تهران: انتشارات امیرکبیر.</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lastRenderedPageBreak/>
        <w:t>خمینی، روح الله</w:t>
      </w:r>
      <w:r w:rsidRPr="00327DF7">
        <w:rPr>
          <w:rFonts w:cs="B Lotus" w:hint="cs"/>
          <w:color w:val="000000"/>
          <w:sz w:val="28"/>
          <w:szCs w:val="28"/>
          <w:rtl/>
          <w:lang w:bidi="fa-IR"/>
        </w:rPr>
        <w:t>. (1366).</w:t>
      </w:r>
      <w:r w:rsidRPr="00327DF7">
        <w:rPr>
          <w:rFonts w:cs="B Lotus"/>
          <w:color w:val="000000"/>
          <w:sz w:val="28"/>
          <w:szCs w:val="28"/>
          <w:rtl/>
          <w:lang w:bidi="fa-IR"/>
        </w:rPr>
        <w:t xml:space="preserve"> </w:t>
      </w:r>
      <w:r w:rsidRPr="00327DF7">
        <w:rPr>
          <w:rFonts w:cs="B Lotus"/>
          <w:b/>
          <w:bCs/>
          <w:color w:val="000000"/>
          <w:sz w:val="28"/>
          <w:szCs w:val="28"/>
          <w:rtl/>
          <w:lang w:bidi="fa-IR"/>
        </w:rPr>
        <w:t>اربعین حدیث</w:t>
      </w:r>
      <w:r w:rsidRPr="00327DF7">
        <w:rPr>
          <w:rFonts w:cs="B Lotus" w:hint="cs"/>
          <w:b/>
          <w:bCs/>
          <w:color w:val="000000"/>
          <w:sz w:val="28"/>
          <w:szCs w:val="28"/>
          <w:rtl/>
          <w:lang w:bidi="fa-IR"/>
        </w:rPr>
        <w:t xml:space="preserve"> یا چهل حدیث</w:t>
      </w:r>
      <w:r w:rsidRPr="00327DF7">
        <w:rPr>
          <w:rFonts w:cs="B Lotus" w:hint="cs"/>
          <w:color w:val="000000"/>
          <w:sz w:val="28"/>
          <w:szCs w:val="28"/>
          <w:rtl/>
          <w:lang w:bidi="fa-IR"/>
        </w:rPr>
        <w:t xml:space="preserve">. تهران: </w:t>
      </w:r>
      <w:r w:rsidRPr="00327DF7">
        <w:rPr>
          <w:rFonts w:cs="B Lotus"/>
          <w:color w:val="000000"/>
          <w:sz w:val="28"/>
          <w:szCs w:val="28"/>
          <w:rtl/>
          <w:lang w:bidi="fa-IR"/>
        </w:rPr>
        <w:t>انتشارات طه</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دشتی،</w:t>
      </w:r>
      <w:r w:rsidRPr="00327DF7">
        <w:rPr>
          <w:rFonts w:cs="B Lotus" w:hint="cs"/>
          <w:color w:val="000000"/>
          <w:sz w:val="28"/>
          <w:szCs w:val="28"/>
          <w:rtl/>
          <w:lang w:bidi="fa-IR"/>
        </w:rPr>
        <w:t xml:space="preserve"> </w:t>
      </w:r>
      <w:r w:rsidRPr="00327DF7">
        <w:rPr>
          <w:rFonts w:cs="B Lotus"/>
          <w:color w:val="000000"/>
          <w:sz w:val="28"/>
          <w:szCs w:val="28"/>
          <w:rtl/>
          <w:lang w:bidi="fa-IR"/>
        </w:rPr>
        <w:t>محمدمهدی</w:t>
      </w:r>
      <w:r w:rsidRPr="00327DF7">
        <w:rPr>
          <w:rFonts w:cs="B Lotus" w:hint="cs"/>
          <w:color w:val="000000"/>
          <w:sz w:val="28"/>
          <w:szCs w:val="28"/>
          <w:rtl/>
          <w:lang w:bidi="fa-IR"/>
        </w:rPr>
        <w:t xml:space="preserve">. </w:t>
      </w:r>
      <w:r w:rsidRPr="00327DF7">
        <w:rPr>
          <w:rFonts w:cs="B Lotus"/>
          <w:color w:val="000000"/>
          <w:sz w:val="28"/>
          <w:szCs w:val="28"/>
          <w:rtl/>
          <w:lang w:bidi="fa-IR"/>
        </w:rPr>
        <w:t>(1383)</w:t>
      </w:r>
      <w:r w:rsidRPr="00327DF7">
        <w:rPr>
          <w:rFonts w:cs="B Lotus" w:hint="cs"/>
          <w:color w:val="000000"/>
          <w:sz w:val="28"/>
          <w:szCs w:val="28"/>
          <w:rtl/>
          <w:lang w:bidi="fa-IR"/>
        </w:rPr>
        <w:t xml:space="preserve">. </w:t>
      </w:r>
      <w:r w:rsidRPr="00327DF7">
        <w:rPr>
          <w:rFonts w:cs="B Lotus"/>
          <w:color w:val="000000"/>
          <w:sz w:val="28"/>
          <w:szCs w:val="28"/>
          <w:rtl/>
          <w:lang w:bidi="fa-IR"/>
        </w:rPr>
        <w:t>سیمای پرهیزگاران</w:t>
      </w:r>
      <w:r w:rsidRPr="00327DF7">
        <w:rPr>
          <w:rFonts w:cs="B Lotus" w:hint="cs"/>
          <w:color w:val="000000"/>
          <w:sz w:val="28"/>
          <w:szCs w:val="28"/>
          <w:rtl/>
          <w:lang w:bidi="fa-IR"/>
        </w:rPr>
        <w:t xml:space="preserve">. </w:t>
      </w:r>
      <w:r w:rsidRPr="00327DF7">
        <w:rPr>
          <w:rFonts w:cs="B Lotus"/>
          <w:color w:val="000000"/>
          <w:sz w:val="28"/>
          <w:szCs w:val="28"/>
          <w:rtl/>
          <w:lang w:bidi="fa-IR"/>
        </w:rPr>
        <w:t>قم</w:t>
      </w:r>
      <w:r w:rsidRPr="00327DF7">
        <w:rPr>
          <w:rFonts w:cs="B Lotus" w:hint="cs"/>
          <w:color w:val="000000"/>
          <w:sz w:val="28"/>
          <w:szCs w:val="28"/>
          <w:rtl/>
          <w:lang w:bidi="fa-IR"/>
        </w:rPr>
        <w:t>:</w:t>
      </w:r>
      <w:r w:rsidRPr="00327DF7">
        <w:rPr>
          <w:rFonts w:cs="B Lotus"/>
          <w:color w:val="000000"/>
          <w:sz w:val="28"/>
          <w:szCs w:val="28"/>
          <w:rtl/>
          <w:lang w:bidi="fa-IR"/>
        </w:rPr>
        <w:t xml:space="preserve"> موسسه فرهنگی تحقیقات امیر المومنین.</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دلشاد تهرانی، مصطفی،</w:t>
      </w:r>
      <w:r w:rsidRPr="00327DF7">
        <w:rPr>
          <w:rFonts w:cs="B Lotus" w:hint="cs"/>
          <w:color w:val="000000"/>
          <w:sz w:val="28"/>
          <w:szCs w:val="28"/>
          <w:rtl/>
          <w:lang w:bidi="fa-IR"/>
        </w:rPr>
        <w:t>(1379).</w:t>
      </w:r>
      <w:r w:rsidRPr="00327DF7">
        <w:rPr>
          <w:rFonts w:cs="B Lotus"/>
          <w:color w:val="000000"/>
          <w:sz w:val="28"/>
          <w:szCs w:val="28"/>
          <w:rtl/>
          <w:lang w:bidi="fa-IR"/>
        </w:rPr>
        <w:t xml:space="preserve"> </w:t>
      </w:r>
      <w:r w:rsidRPr="00327DF7">
        <w:rPr>
          <w:rFonts w:cs="B Lotus"/>
          <w:b/>
          <w:bCs/>
          <w:color w:val="000000"/>
          <w:sz w:val="28"/>
          <w:szCs w:val="28"/>
          <w:rtl/>
          <w:lang w:bidi="fa-IR"/>
        </w:rPr>
        <w:t xml:space="preserve">ماه </w:t>
      </w:r>
      <w:r w:rsidRPr="00327DF7">
        <w:rPr>
          <w:rFonts w:cs="B Lotus" w:hint="eastAsia"/>
          <w:b/>
          <w:bCs/>
          <w:color w:val="000000"/>
          <w:sz w:val="28"/>
          <w:szCs w:val="28"/>
          <w:rtl/>
          <w:lang w:bidi="fa-IR"/>
        </w:rPr>
        <w:t>مهرپرور</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 دریا</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دلشاد، تهرانی، مصطفی</w:t>
      </w:r>
      <w:r w:rsidRPr="00327DF7">
        <w:rPr>
          <w:rFonts w:cs="B Lotus" w:hint="cs"/>
          <w:color w:val="000000"/>
          <w:sz w:val="28"/>
          <w:szCs w:val="28"/>
          <w:rtl/>
          <w:lang w:bidi="fa-IR"/>
        </w:rPr>
        <w:t>.(1376).</w:t>
      </w:r>
      <w:r w:rsidRPr="00327DF7">
        <w:rPr>
          <w:rFonts w:cs="B Lotus"/>
          <w:b/>
          <w:bCs/>
          <w:color w:val="000000"/>
          <w:sz w:val="28"/>
          <w:szCs w:val="28"/>
          <w:rtl/>
          <w:lang w:bidi="fa-IR"/>
        </w:rPr>
        <w:t xml:space="preserve">سیری در </w:t>
      </w:r>
      <w:r w:rsidRPr="00327DF7">
        <w:rPr>
          <w:rFonts w:cs="B Lotus" w:hint="eastAsia"/>
          <w:b/>
          <w:bCs/>
          <w:color w:val="000000"/>
          <w:sz w:val="28"/>
          <w:szCs w:val="28"/>
          <w:rtl/>
          <w:lang w:bidi="fa-IR"/>
        </w:rPr>
        <w:t>ترب</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ت</w:t>
      </w:r>
      <w:r w:rsidRPr="00327DF7">
        <w:rPr>
          <w:rFonts w:cs="B Lotus"/>
          <w:b/>
          <w:bCs/>
          <w:color w:val="000000"/>
          <w:sz w:val="28"/>
          <w:szCs w:val="28"/>
          <w:rtl/>
          <w:lang w:bidi="fa-IR"/>
        </w:rPr>
        <w:t xml:space="preserve"> اسلامی</w:t>
      </w:r>
      <w:r w:rsidRPr="00327DF7">
        <w:rPr>
          <w:rFonts w:cs="B Lotus" w:hint="cs"/>
          <w:color w:val="000000"/>
          <w:sz w:val="28"/>
          <w:szCs w:val="28"/>
          <w:rtl/>
          <w:lang w:bidi="fa-IR"/>
        </w:rPr>
        <w:t>.</w:t>
      </w:r>
      <w:r w:rsidRPr="00327DF7">
        <w:rPr>
          <w:rFonts w:cs="B Lotus"/>
          <w:color w:val="000000"/>
          <w:sz w:val="28"/>
          <w:szCs w:val="28"/>
          <w:rtl/>
          <w:lang w:bidi="fa-IR"/>
        </w:rPr>
        <w:t>تهران</w:t>
      </w:r>
      <w:r w:rsidRPr="00327DF7">
        <w:rPr>
          <w:rFonts w:cs="B Lotus" w:hint="cs"/>
          <w:color w:val="000000"/>
          <w:sz w:val="28"/>
          <w:szCs w:val="28"/>
          <w:rtl/>
          <w:lang w:bidi="fa-IR"/>
        </w:rPr>
        <w:t>:</w:t>
      </w:r>
      <w:r w:rsidRPr="00327DF7">
        <w:rPr>
          <w:rFonts w:cs="B Lotus"/>
          <w:color w:val="000000"/>
          <w:sz w:val="28"/>
          <w:szCs w:val="28"/>
          <w:rtl/>
          <w:lang w:bidi="fa-IR"/>
        </w:rPr>
        <w:t xml:space="preserve"> موسسه نشر و تحقیقات</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دولت آبادی، فاطمه</w:t>
      </w:r>
      <w:r w:rsidRPr="00327DF7">
        <w:rPr>
          <w:rFonts w:cs="B Lotus" w:hint="cs"/>
          <w:color w:val="000000"/>
          <w:sz w:val="28"/>
          <w:szCs w:val="28"/>
          <w:rtl/>
          <w:lang w:bidi="fa-IR"/>
        </w:rPr>
        <w:t>.(1370).</w:t>
      </w:r>
      <w:r w:rsidRPr="00327DF7">
        <w:rPr>
          <w:rFonts w:cs="B Lotus"/>
          <w:color w:val="000000"/>
          <w:sz w:val="28"/>
          <w:szCs w:val="28"/>
          <w:rtl/>
          <w:lang w:bidi="fa-IR"/>
        </w:rPr>
        <w:t xml:space="preserve"> </w:t>
      </w:r>
      <w:r w:rsidRPr="00327DF7">
        <w:rPr>
          <w:rFonts w:cs="B Lotus"/>
          <w:b/>
          <w:bCs/>
          <w:color w:val="000000"/>
          <w:sz w:val="28"/>
          <w:szCs w:val="28"/>
          <w:rtl/>
          <w:lang w:bidi="fa-IR"/>
        </w:rPr>
        <w:t xml:space="preserve">وجدان اخلاقی </w:t>
      </w:r>
      <w:r w:rsidRPr="00327DF7">
        <w:rPr>
          <w:rFonts w:cs="B Lotus" w:hint="cs"/>
          <w:b/>
          <w:bCs/>
          <w:color w:val="000000"/>
          <w:sz w:val="28"/>
          <w:szCs w:val="28"/>
          <w:rtl/>
          <w:lang w:bidi="fa-IR"/>
        </w:rPr>
        <w:t>و شیوه</w:t>
      </w:r>
      <w:r w:rsidRPr="00327DF7">
        <w:rPr>
          <w:rFonts w:cs="B Lotus"/>
          <w:b/>
          <w:bCs/>
          <w:color w:val="000000"/>
          <w:sz w:val="28"/>
          <w:szCs w:val="28"/>
          <w:rtl/>
          <w:lang w:bidi="fa-IR"/>
        </w:rPr>
        <w:t xml:space="preserve"> پرورش آن</w:t>
      </w:r>
      <w:r w:rsidRPr="00327DF7">
        <w:rPr>
          <w:rFonts w:cs="B Lotus" w:hint="cs"/>
          <w:b/>
          <w:bCs/>
          <w:color w:val="000000"/>
          <w:sz w:val="28"/>
          <w:szCs w:val="28"/>
          <w:rtl/>
          <w:lang w:bidi="fa-IR"/>
        </w:rPr>
        <w:t>.</w:t>
      </w:r>
      <w:r w:rsidRPr="00327DF7">
        <w:rPr>
          <w:rFonts w:cs="B Lotus"/>
          <w:color w:val="000000"/>
          <w:sz w:val="28"/>
          <w:szCs w:val="28"/>
          <w:rtl/>
          <w:lang w:bidi="fa-IR"/>
        </w:rPr>
        <w:t xml:space="preserve"> رساله کارشناسی ارشد،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 xml:space="preserve">دهخدا، </w:t>
      </w:r>
      <w:r w:rsidRPr="00327DF7">
        <w:rPr>
          <w:rFonts w:cs="B Lotus" w:hint="eastAsia"/>
          <w:color w:val="000000"/>
          <w:sz w:val="28"/>
          <w:szCs w:val="28"/>
          <w:rtl/>
          <w:lang w:bidi="fa-IR"/>
        </w:rPr>
        <w:t>عل</w:t>
      </w:r>
      <w:r w:rsidRPr="00327DF7">
        <w:rPr>
          <w:rFonts w:cs="B Lotus" w:hint="cs"/>
          <w:color w:val="000000"/>
          <w:sz w:val="28"/>
          <w:szCs w:val="28"/>
          <w:rtl/>
          <w:lang w:bidi="fa-IR"/>
        </w:rPr>
        <w:t>ی‌</w:t>
      </w:r>
      <w:r w:rsidRPr="00327DF7">
        <w:rPr>
          <w:rFonts w:cs="B Lotus" w:hint="eastAsia"/>
          <w:color w:val="000000"/>
          <w:sz w:val="28"/>
          <w:szCs w:val="28"/>
          <w:rtl/>
          <w:lang w:bidi="fa-IR"/>
        </w:rPr>
        <w:t>اکبر</w:t>
      </w:r>
      <w:r w:rsidRPr="00327DF7">
        <w:rPr>
          <w:rFonts w:cs="B Lotus" w:hint="cs"/>
          <w:color w:val="000000"/>
          <w:sz w:val="28"/>
          <w:szCs w:val="28"/>
          <w:rtl/>
          <w:lang w:bidi="fa-IR"/>
        </w:rPr>
        <w:t>.</w:t>
      </w:r>
      <w:r w:rsidRPr="00327DF7">
        <w:rPr>
          <w:rFonts w:cs="B Lotus"/>
          <w:color w:val="000000"/>
          <w:sz w:val="28"/>
          <w:szCs w:val="28"/>
          <w:rtl/>
          <w:lang w:bidi="fa-IR"/>
        </w:rPr>
        <w:t>(1334)</w:t>
      </w:r>
      <w:r w:rsidRPr="00327DF7">
        <w:rPr>
          <w:rFonts w:cs="B Lotus" w:hint="cs"/>
          <w:color w:val="000000"/>
          <w:sz w:val="28"/>
          <w:szCs w:val="28"/>
          <w:rtl/>
          <w:lang w:bidi="fa-IR"/>
        </w:rPr>
        <w:t xml:space="preserve">. </w:t>
      </w:r>
      <w:r w:rsidRPr="00327DF7">
        <w:rPr>
          <w:rFonts w:cs="B Lotus" w:hint="eastAsia"/>
          <w:b/>
          <w:bCs/>
          <w:color w:val="000000"/>
          <w:sz w:val="28"/>
          <w:szCs w:val="28"/>
          <w:rtl/>
          <w:lang w:bidi="fa-IR"/>
        </w:rPr>
        <w:t>لغت‌نامه</w:t>
      </w:r>
      <w:r w:rsidRPr="00327DF7">
        <w:rPr>
          <w:rFonts w:cs="B Lotus"/>
          <w:color w:val="000000"/>
          <w:sz w:val="28"/>
          <w:szCs w:val="28"/>
          <w:rtl/>
          <w:lang w:bidi="fa-IR"/>
        </w:rPr>
        <w:t>، تهران</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 دانشگاه تهران.</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دهشیری</w:t>
      </w:r>
      <w:r w:rsidRPr="00327DF7">
        <w:rPr>
          <w:rFonts w:cs="B Lotus" w:hint="cs"/>
          <w:color w:val="000000"/>
          <w:sz w:val="28"/>
          <w:szCs w:val="28"/>
          <w:rtl/>
          <w:lang w:bidi="fa-IR"/>
        </w:rPr>
        <w:t>،</w:t>
      </w:r>
      <w:r w:rsidRPr="00327DF7">
        <w:rPr>
          <w:rFonts w:cs="B Lotus"/>
          <w:color w:val="000000"/>
          <w:sz w:val="28"/>
          <w:szCs w:val="28"/>
          <w:rtl/>
          <w:lang w:bidi="fa-IR"/>
        </w:rPr>
        <w:t xml:space="preserve"> حسینی</w:t>
      </w:r>
      <w:r w:rsidRPr="00327DF7">
        <w:rPr>
          <w:rFonts w:cs="B Lotus" w:hint="cs"/>
          <w:color w:val="000000"/>
          <w:sz w:val="28"/>
          <w:szCs w:val="28"/>
          <w:rtl/>
          <w:lang w:bidi="fa-IR"/>
        </w:rPr>
        <w:t>. (1370).</w:t>
      </w:r>
      <w:r w:rsidRPr="00327DF7">
        <w:rPr>
          <w:rFonts w:cs="B Lotus"/>
          <w:color w:val="000000"/>
          <w:sz w:val="28"/>
          <w:szCs w:val="28"/>
          <w:rtl/>
          <w:lang w:bidi="fa-IR"/>
        </w:rPr>
        <w:t xml:space="preserve"> </w:t>
      </w:r>
      <w:r w:rsidRPr="00327DF7">
        <w:rPr>
          <w:rFonts w:cs="B Lotus"/>
          <w:b/>
          <w:bCs/>
          <w:color w:val="000000"/>
          <w:sz w:val="28"/>
          <w:szCs w:val="28"/>
          <w:rtl/>
          <w:lang w:bidi="fa-IR"/>
        </w:rPr>
        <w:t>نگرشی به تربیت اخلاقی از دیدگاه اسلام</w:t>
      </w:r>
      <w:r w:rsidRPr="00327DF7">
        <w:rPr>
          <w:rFonts w:cs="B Lotus" w:hint="cs"/>
          <w:color w:val="000000"/>
          <w:sz w:val="28"/>
          <w:szCs w:val="28"/>
          <w:rtl/>
          <w:lang w:bidi="fa-IR"/>
        </w:rPr>
        <w:t xml:space="preserve">. </w:t>
      </w:r>
      <w:r w:rsidRPr="00327DF7">
        <w:rPr>
          <w:rFonts w:cs="B Lotus"/>
          <w:color w:val="000000"/>
          <w:sz w:val="28"/>
          <w:szCs w:val="28"/>
          <w:rtl/>
          <w:lang w:bidi="fa-IR"/>
        </w:rPr>
        <w:t>تهران: سازمان تبلیغات اسلامی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رشید پو</w:t>
      </w:r>
      <w:r w:rsidRPr="00327DF7">
        <w:rPr>
          <w:rFonts w:cs="B Lotus" w:hint="cs"/>
          <w:color w:val="000000"/>
          <w:sz w:val="28"/>
          <w:szCs w:val="28"/>
          <w:rtl/>
          <w:lang w:bidi="fa-IR"/>
        </w:rPr>
        <w:t>ر،</w:t>
      </w:r>
      <w:r w:rsidRPr="00327DF7">
        <w:rPr>
          <w:rFonts w:cs="B Lotus"/>
          <w:color w:val="000000"/>
          <w:sz w:val="28"/>
          <w:szCs w:val="28"/>
          <w:rtl/>
          <w:lang w:bidi="fa-IR"/>
        </w:rPr>
        <w:t xml:space="preserve"> مجید</w:t>
      </w:r>
      <w:r w:rsidRPr="00327DF7">
        <w:rPr>
          <w:rFonts w:cs="B Lotus" w:hint="cs"/>
          <w:color w:val="000000"/>
          <w:sz w:val="28"/>
          <w:szCs w:val="28"/>
          <w:rtl/>
          <w:lang w:bidi="fa-IR"/>
        </w:rPr>
        <w:t>. (1370).</w:t>
      </w:r>
      <w:r w:rsidRPr="00327DF7">
        <w:rPr>
          <w:rFonts w:cs="B Lotus"/>
          <w:color w:val="000000"/>
          <w:sz w:val="28"/>
          <w:szCs w:val="28"/>
          <w:rtl/>
          <w:lang w:bidi="fa-IR"/>
        </w:rPr>
        <w:t xml:space="preserve"> </w:t>
      </w:r>
      <w:r w:rsidRPr="00327DF7">
        <w:rPr>
          <w:rFonts w:cs="B Lotus"/>
          <w:b/>
          <w:bCs/>
          <w:color w:val="000000"/>
          <w:sz w:val="28"/>
          <w:szCs w:val="28"/>
          <w:rtl/>
          <w:lang w:bidi="fa-IR"/>
        </w:rPr>
        <w:t>مبانی اخلاق اسلامی</w:t>
      </w:r>
      <w:r w:rsidRPr="00327DF7">
        <w:rPr>
          <w:rFonts w:cs="B Lotus"/>
          <w:color w:val="000000"/>
          <w:sz w:val="28"/>
          <w:szCs w:val="28"/>
          <w:rtl/>
          <w:lang w:bidi="fa-IR"/>
        </w:rPr>
        <w:t xml:space="preserve">،تهران: انجمن </w:t>
      </w:r>
      <w:r w:rsidRPr="00327DF7">
        <w:rPr>
          <w:rFonts w:cs="B Lotus" w:hint="eastAsia"/>
          <w:color w:val="000000"/>
          <w:sz w:val="28"/>
          <w:szCs w:val="28"/>
          <w:rtl/>
          <w:lang w:bidi="fa-IR"/>
        </w:rPr>
        <w:t>اول</w:t>
      </w:r>
      <w:r w:rsidRPr="00327DF7">
        <w:rPr>
          <w:rFonts w:cs="B Lotus" w:hint="cs"/>
          <w:color w:val="000000"/>
          <w:sz w:val="28"/>
          <w:szCs w:val="28"/>
          <w:rtl/>
          <w:lang w:bidi="fa-IR"/>
        </w:rPr>
        <w:t>ی</w:t>
      </w:r>
      <w:r w:rsidRPr="00327DF7">
        <w:rPr>
          <w:rFonts w:cs="B Lotus" w:hint="eastAsia"/>
          <w:color w:val="000000"/>
          <w:sz w:val="28"/>
          <w:szCs w:val="28"/>
          <w:rtl/>
          <w:lang w:bidi="fa-IR"/>
        </w:rPr>
        <w:t>ا</w:t>
      </w:r>
      <w:r w:rsidRPr="00327DF7">
        <w:rPr>
          <w:rFonts w:cs="B Lotus" w:hint="cs"/>
          <w:color w:val="000000"/>
          <w:sz w:val="28"/>
          <w:szCs w:val="28"/>
          <w:rtl/>
          <w:lang w:bidi="fa-IR"/>
        </w:rPr>
        <w:t>ی</w:t>
      </w:r>
      <w:r w:rsidRPr="00327DF7">
        <w:rPr>
          <w:rFonts w:cs="B Lotus"/>
          <w:color w:val="000000"/>
          <w:sz w:val="28"/>
          <w:szCs w:val="28"/>
          <w:rtl/>
          <w:lang w:bidi="fa-IR"/>
        </w:rPr>
        <w:t xml:space="preserve"> مربیان جمهوری اسلامی ایران</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رهنما،اکبر</w:t>
      </w:r>
      <w:r w:rsidRPr="00327DF7">
        <w:rPr>
          <w:rFonts w:cs="B Lotus" w:hint="cs"/>
          <w:color w:val="000000"/>
          <w:sz w:val="28"/>
          <w:szCs w:val="28"/>
          <w:rtl/>
          <w:lang w:bidi="fa-IR"/>
        </w:rPr>
        <w:t>.(1378).</w:t>
      </w:r>
      <w:r w:rsidRPr="00327DF7">
        <w:rPr>
          <w:rFonts w:cs="B Lotus"/>
          <w:color w:val="000000"/>
          <w:sz w:val="28"/>
          <w:szCs w:val="28"/>
          <w:rtl/>
          <w:lang w:bidi="fa-IR"/>
        </w:rPr>
        <w:t xml:space="preserve"> </w:t>
      </w:r>
      <w:r w:rsidRPr="00327DF7">
        <w:rPr>
          <w:rFonts w:cs="B Lotus"/>
          <w:b/>
          <w:bCs/>
          <w:color w:val="000000"/>
          <w:sz w:val="28"/>
          <w:szCs w:val="28"/>
          <w:rtl/>
          <w:lang w:bidi="fa-IR"/>
        </w:rPr>
        <w:t xml:space="preserve">برسی و </w:t>
      </w:r>
      <w:r w:rsidRPr="00327DF7">
        <w:rPr>
          <w:rFonts w:cs="B Lotus" w:hint="eastAsia"/>
          <w:b/>
          <w:bCs/>
          <w:color w:val="000000"/>
          <w:sz w:val="28"/>
          <w:szCs w:val="28"/>
          <w:rtl/>
          <w:lang w:bidi="fa-IR"/>
        </w:rPr>
        <w:t>تجزیه‌وتحلیل</w:t>
      </w:r>
      <w:r w:rsidRPr="00327DF7">
        <w:rPr>
          <w:rFonts w:cs="B Lotus"/>
          <w:b/>
          <w:bCs/>
          <w:color w:val="000000"/>
          <w:sz w:val="28"/>
          <w:szCs w:val="28"/>
          <w:rtl/>
          <w:lang w:bidi="fa-IR"/>
        </w:rPr>
        <w:t xml:space="preserve"> خاستگاه</w:t>
      </w:r>
      <w:r w:rsidRPr="00327DF7">
        <w:rPr>
          <w:rFonts w:cs="B Lotus"/>
          <w:b/>
          <w:bCs/>
          <w:color w:val="000000"/>
          <w:sz w:val="28"/>
          <w:szCs w:val="28"/>
          <w:rtl/>
          <w:lang w:bidi="fa-IR"/>
        </w:rPr>
        <w:softHyphen/>
        <w:t xml:space="preserve">ها، غایت و روش‌های تربیت اخلاقی دیدگاه </w:t>
      </w:r>
      <w:r w:rsidRPr="00327DF7">
        <w:rPr>
          <w:rFonts w:cs="B Lotus" w:hint="eastAsia"/>
          <w:b/>
          <w:bCs/>
          <w:color w:val="000000"/>
          <w:sz w:val="28"/>
          <w:szCs w:val="28"/>
          <w:rtl/>
          <w:lang w:bidi="fa-IR"/>
        </w:rPr>
        <w:t>کانت</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و</w:t>
      </w:r>
      <w:r w:rsidRPr="00327DF7">
        <w:rPr>
          <w:rFonts w:cs="B Lotus"/>
          <w:b/>
          <w:bCs/>
          <w:color w:val="000000"/>
          <w:sz w:val="28"/>
          <w:szCs w:val="28"/>
          <w:rtl/>
          <w:lang w:bidi="fa-IR"/>
        </w:rPr>
        <w:t xml:space="preserve"> </w:t>
      </w:r>
      <w:r w:rsidRPr="00327DF7">
        <w:rPr>
          <w:rFonts w:cs="B Lotus" w:hint="eastAsia"/>
          <w:b/>
          <w:bCs/>
          <w:color w:val="000000"/>
          <w:sz w:val="28"/>
          <w:szCs w:val="28"/>
          <w:rtl/>
          <w:lang w:bidi="fa-IR"/>
        </w:rPr>
        <w:t>خواجه‌نص</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رالد</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ن</w:t>
      </w:r>
      <w:r w:rsidRPr="00327DF7">
        <w:rPr>
          <w:rFonts w:cs="B Lotus"/>
          <w:b/>
          <w:bCs/>
          <w:color w:val="000000"/>
          <w:sz w:val="28"/>
          <w:szCs w:val="28"/>
          <w:rtl/>
          <w:lang w:bidi="fa-IR"/>
        </w:rPr>
        <w:t xml:space="preserve"> طوسی</w:t>
      </w:r>
      <w:r w:rsidRPr="00327DF7">
        <w:rPr>
          <w:rFonts w:cs="B Lotus" w:hint="cs"/>
          <w:color w:val="000000"/>
          <w:sz w:val="28"/>
          <w:szCs w:val="28"/>
          <w:rtl/>
          <w:lang w:bidi="fa-IR"/>
        </w:rPr>
        <w:t>.</w:t>
      </w:r>
      <w:r w:rsidRPr="00327DF7">
        <w:rPr>
          <w:rFonts w:cs="B Lotus"/>
          <w:color w:val="000000"/>
          <w:sz w:val="28"/>
          <w:szCs w:val="28"/>
          <w:rtl/>
          <w:lang w:bidi="fa-IR"/>
        </w:rPr>
        <w:t>رساله دکتری،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زرین پوش، فتانه</w:t>
      </w:r>
      <w:r w:rsidRPr="00327DF7">
        <w:rPr>
          <w:rFonts w:cs="B Lotus" w:hint="cs"/>
          <w:color w:val="000000"/>
          <w:sz w:val="28"/>
          <w:szCs w:val="28"/>
          <w:rtl/>
          <w:lang w:bidi="fa-IR"/>
        </w:rPr>
        <w:t>. (1366).</w:t>
      </w:r>
      <w:r w:rsidRPr="00327DF7">
        <w:rPr>
          <w:rFonts w:cs="B Lotus"/>
          <w:color w:val="000000"/>
          <w:sz w:val="28"/>
          <w:szCs w:val="28"/>
          <w:rtl/>
          <w:lang w:bidi="fa-IR"/>
        </w:rPr>
        <w:t xml:space="preserve"> </w:t>
      </w:r>
      <w:r w:rsidRPr="00327DF7">
        <w:rPr>
          <w:rFonts w:cs="B Lotus"/>
          <w:b/>
          <w:bCs/>
          <w:color w:val="000000"/>
          <w:sz w:val="28"/>
          <w:szCs w:val="28"/>
          <w:rtl/>
          <w:lang w:bidi="fa-IR"/>
        </w:rPr>
        <w:t>تربیت اخلاقی کودک در دوره دبستان</w:t>
      </w:r>
      <w:r w:rsidRPr="00327DF7">
        <w:rPr>
          <w:rFonts w:cs="B Lotus"/>
          <w:color w:val="000000"/>
          <w:sz w:val="28"/>
          <w:szCs w:val="28"/>
          <w:rtl/>
          <w:lang w:bidi="fa-IR"/>
        </w:rPr>
        <w:t>، کارشناسی ارشد،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 xml:space="preserve"> زهادت، عبدالمجید</w:t>
      </w:r>
      <w:r w:rsidRPr="00327DF7">
        <w:rPr>
          <w:rFonts w:cs="B Lotus" w:hint="cs"/>
          <w:color w:val="000000"/>
          <w:sz w:val="28"/>
          <w:szCs w:val="28"/>
          <w:rtl/>
          <w:lang w:bidi="fa-IR"/>
        </w:rPr>
        <w:t xml:space="preserve">.(1378). </w:t>
      </w:r>
      <w:r w:rsidRPr="00327DF7">
        <w:rPr>
          <w:rFonts w:cs="B Lotus"/>
          <w:b/>
          <w:bCs/>
          <w:color w:val="000000"/>
          <w:sz w:val="28"/>
          <w:szCs w:val="28"/>
          <w:rtl/>
          <w:lang w:bidi="fa-IR"/>
        </w:rPr>
        <w:t>تعلیم و تربیت در نهج‌البلاغه</w:t>
      </w:r>
      <w:r w:rsidRPr="00327DF7">
        <w:rPr>
          <w:rFonts w:cs="B Lotus" w:hint="cs"/>
          <w:color w:val="000000"/>
          <w:sz w:val="28"/>
          <w:szCs w:val="28"/>
          <w:rtl/>
          <w:lang w:bidi="fa-IR"/>
        </w:rPr>
        <w:t>.</w:t>
      </w:r>
      <w:r w:rsidRPr="00327DF7">
        <w:rPr>
          <w:rFonts w:cs="B Lotus"/>
          <w:color w:val="000000"/>
          <w:sz w:val="28"/>
          <w:szCs w:val="28"/>
          <w:rtl/>
          <w:lang w:bidi="fa-IR"/>
        </w:rPr>
        <w:t xml:space="preserve"> حوزه علمیه قم</w:t>
      </w:r>
      <w:r w:rsidRPr="00327DF7">
        <w:rPr>
          <w:rFonts w:cs="B Lotus" w:hint="cs"/>
          <w:color w:val="000000"/>
          <w:sz w:val="28"/>
          <w:szCs w:val="28"/>
          <w:rtl/>
          <w:lang w:bidi="fa-IR"/>
        </w:rPr>
        <w:t xml:space="preserve">: </w:t>
      </w:r>
      <w:r w:rsidRPr="00327DF7">
        <w:rPr>
          <w:rFonts w:cs="B Lotus"/>
          <w:color w:val="000000"/>
          <w:sz w:val="28"/>
          <w:szCs w:val="28"/>
          <w:rtl/>
          <w:lang w:bidi="fa-IR"/>
        </w:rPr>
        <w:t>مرکز انتشارات دفتر تبلیغات اسلامی</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 xml:space="preserve">سادات، </w:t>
      </w:r>
      <w:r w:rsidRPr="00327DF7">
        <w:rPr>
          <w:rFonts w:cs="B Lotus" w:hint="eastAsia"/>
          <w:color w:val="000000"/>
          <w:sz w:val="28"/>
          <w:szCs w:val="28"/>
          <w:rtl/>
          <w:lang w:bidi="fa-IR"/>
        </w:rPr>
        <w:t>محمدعل</w:t>
      </w:r>
      <w:r w:rsidRPr="00327DF7">
        <w:rPr>
          <w:rFonts w:cs="B Lotus" w:hint="cs"/>
          <w:color w:val="000000"/>
          <w:sz w:val="28"/>
          <w:szCs w:val="28"/>
          <w:rtl/>
          <w:lang w:bidi="fa-IR"/>
        </w:rPr>
        <w:t>ی. (1364).</w:t>
      </w:r>
      <w:r w:rsidRPr="00327DF7">
        <w:rPr>
          <w:rFonts w:cs="B Lotus"/>
          <w:color w:val="000000"/>
          <w:sz w:val="28"/>
          <w:szCs w:val="28"/>
          <w:rtl/>
          <w:lang w:bidi="fa-IR"/>
        </w:rPr>
        <w:t xml:space="preserve"> </w:t>
      </w:r>
      <w:r w:rsidRPr="00327DF7">
        <w:rPr>
          <w:rFonts w:cs="B Lotus"/>
          <w:b/>
          <w:bCs/>
          <w:color w:val="000000"/>
          <w:sz w:val="28"/>
          <w:szCs w:val="28"/>
          <w:rtl/>
          <w:lang w:bidi="fa-IR"/>
        </w:rPr>
        <w:t>اخلاق اسلامی</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 سمت</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سروش،</w:t>
      </w:r>
      <w:r w:rsidRPr="00327DF7">
        <w:rPr>
          <w:rFonts w:cs="B Lotus" w:hint="eastAsia"/>
          <w:color w:val="000000"/>
          <w:sz w:val="28"/>
          <w:szCs w:val="28"/>
          <w:rtl/>
          <w:lang w:bidi="fa-IR"/>
        </w:rPr>
        <w:t>عبدالکر</w:t>
      </w:r>
      <w:r w:rsidRPr="00327DF7">
        <w:rPr>
          <w:rFonts w:cs="B Lotus" w:hint="cs"/>
          <w:color w:val="000000"/>
          <w:sz w:val="28"/>
          <w:szCs w:val="28"/>
          <w:rtl/>
          <w:lang w:bidi="fa-IR"/>
        </w:rPr>
        <w:t>ی</w:t>
      </w:r>
      <w:r w:rsidRPr="00327DF7">
        <w:rPr>
          <w:rFonts w:cs="B Lotus" w:hint="eastAsia"/>
          <w:color w:val="000000"/>
          <w:sz w:val="28"/>
          <w:szCs w:val="28"/>
          <w:rtl/>
          <w:lang w:bidi="fa-IR"/>
        </w:rPr>
        <w:t>م</w:t>
      </w:r>
      <w:r w:rsidRPr="00327DF7">
        <w:rPr>
          <w:rFonts w:cs="B Lotus" w:hint="cs"/>
          <w:color w:val="000000"/>
          <w:sz w:val="28"/>
          <w:szCs w:val="28"/>
          <w:rtl/>
          <w:lang w:bidi="fa-IR"/>
        </w:rPr>
        <w:t>.</w:t>
      </w:r>
      <w:r w:rsidRPr="00327DF7">
        <w:rPr>
          <w:rFonts w:cs="B Lotus"/>
          <w:color w:val="000000"/>
          <w:sz w:val="28"/>
          <w:szCs w:val="28"/>
          <w:rtl/>
          <w:lang w:bidi="fa-IR"/>
        </w:rPr>
        <w:t>(1376).</w:t>
      </w:r>
      <w:r w:rsidRPr="00327DF7">
        <w:rPr>
          <w:rFonts w:cs="B Lotus"/>
          <w:b/>
          <w:bCs/>
          <w:color w:val="000000"/>
          <w:sz w:val="28"/>
          <w:szCs w:val="28"/>
          <w:rtl/>
          <w:lang w:bidi="fa-IR"/>
        </w:rPr>
        <w:t xml:space="preserve">حکمت و </w:t>
      </w:r>
      <w:r w:rsidRPr="00327DF7">
        <w:rPr>
          <w:rFonts w:cs="B Lotus" w:hint="eastAsia"/>
          <w:b/>
          <w:bCs/>
          <w:color w:val="000000"/>
          <w:sz w:val="28"/>
          <w:szCs w:val="28"/>
          <w:rtl/>
          <w:lang w:bidi="fa-IR"/>
        </w:rPr>
        <w:t>مع</w:t>
      </w:r>
      <w:r w:rsidRPr="00327DF7">
        <w:rPr>
          <w:rFonts w:cs="B Lotus" w:hint="cs"/>
          <w:b/>
          <w:bCs/>
          <w:color w:val="000000"/>
          <w:sz w:val="28"/>
          <w:szCs w:val="28"/>
          <w:rtl/>
          <w:lang w:bidi="fa-IR"/>
        </w:rPr>
        <w:t>ی</w:t>
      </w:r>
      <w:r w:rsidRPr="00327DF7">
        <w:rPr>
          <w:rFonts w:cs="B Lotus" w:hint="eastAsia"/>
          <w:b/>
          <w:bCs/>
          <w:color w:val="000000"/>
          <w:sz w:val="28"/>
          <w:szCs w:val="28"/>
          <w:rtl/>
          <w:lang w:bidi="fa-IR"/>
        </w:rPr>
        <w:t>شت</w:t>
      </w:r>
      <w:r w:rsidRPr="00327DF7">
        <w:rPr>
          <w:rFonts w:cs="B Lotus" w:hint="cs"/>
          <w:color w:val="000000"/>
          <w:sz w:val="28"/>
          <w:szCs w:val="28"/>
          <w:rtl/>
          <w:lang w:bidi="fa-IR"/>
        </w:rPr>
        <w:t xml:space="preserve">. </w:t>
      </w:r>
      <w:r w:rsidRPr="00327DF7">
        <w:rPr>
          <w:rFonts w:cs="B Lotus"/>
          <w:color w:val="000000"/>
          <w:sz w:val="28"/>
          <w:szCs w:val="28"/>
          <w:rtl/>
          <w:lang w:bidi="fa-IR"/>
        </w:rPr>
        <w:t xml:space="preserve">انتشارات: </w:t>
      </w:r>
      <w:r w:rsidRPr="00327DF7">
        <w:rPr>
          <w:rFonts w:cs="B Lotus" w:hint="cs"/>
          <w:color w:val="000000"/>
          <w:sz w:val="28"/>
          <w:szCs w:val="28"/>
          <w:rtl/>
          <w:lang w:bidi="fa-IR"/>
        </w:rPr>
        <w:t xml:space="preserve">موسسه فرهنگ </w:t>
      </w:r>
      <w:r w:rsidRPr="00327DF7">
        <w:rPr>
          <w:rFonts w:cs="B Lotus"/>
          <w:color w:val="000000"/>
          <w:sz w:val="28"/>
          <w:szCs w:val="28"/>
          <w:rtl/>
          <w:lang w:bidi="fa-IR"/>
        </w:rPr>
        <w:t>صراط.</w:t>
      </w:r>
      <w:r w:rsidRPr="00327DF7">
        <w:rPr>
          <w:rFonts w:cs="B Lotus" w:hint="cs"/>
          <w:color w:val="000000"/>
          <w:sz w:val="28"/>
          <w:szCs w:val="28"/>
          <w:rtl/>
          <w:lang w:bidi="fa-IR"/>
        </w:rPr>
        <w:t>ج1و2.</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شرفی، محمدرضا</w:t>
      </w:r>
      <w:r w:rsidRPr="00327DF7">
        <w:rPr>
          <w:rFonts w:cs="B Lotus" w:hint="cs"/>
          <w:color w:val="000000"/>
          <w:sz w:val="28"/>
          <w:szCs w:val="28"/>
          <w:rtl/>
          <w:lang w:bidi="fa-IR"/>
        </w:rPr>
        <w:t>. (1365).</w:t>
      </w:r>
      <w:r w:rsidRPr="00327DF7">
        <w:rPr>
          <w:rFonts w:cs="B Lotus"/>
          <w:color w:val="000000"/>
          <w:sz w:val="28"/>
          <w:szCs w:val="28"/>
          <w:rtl/>
          <w:lang w:bidi="fa-IR"/>
        </w:rPr>
        <w:t xml:space="preserve"> </w:t>
      </w:r>
      <w:r w:rsidRPr="00327DF7">
        <w:rPr>
          <w:rFonts w:cs="B Lotus"/>
          <w:b/>
          <w:bCs/>
          <w:color w:val="000000"/>
          <w:sz w:val="28"/>
          <w:szCs w:val="28"/>
          <w:rtl/>
          <w:lang w:bidi="fa-IR"/>
        </w:rPr>
        <w:t>مقدمه‌ای بر روش‌های اسلامی</w:t>
      </w:r>
      <w:r w:rsidRPr="00327DF7">
        <w:rPr>
          <w:rFonts w:cs="B Lotus" w:hint="cs"/>
          <w:color w:val="000000"/>
          <w:sz w:val="28"/>
          <w:szCs w:val="28"/>
          <w:rtl/>
          <w:lang w:bidi="fa-IR"/>
        </w:rPr>
        <w:t xml:space="preserve">. </w:t>
      </w:r>
      <w:r w:rsidRPr="00327DF7">
        <w:rPr>
          <w:rFonts w:cs="B Lotus"/>
          <w:color w:val="000000"/>
          <w:sz w:val="28"/>
          <w:szCs w:val="28"/>
          <w:rtl/>
          <w:lang w:bidi="fa-IR"/>
        </w:rPr>
        <w:t>رساله کارشناسی ارشد</w:t>
      </w:r>
      <w:r w:rsidRPr="00327DF7">
        <w:rPr>
          <w:rFonts w:cs="B Lotus" w:hint="cs"/>
          <w:color w:val="000000"/>
          <w:sz w:val="28"/>
          <w:szCs w:val="28"/>
          <w:rtl/>
          <w:lang w:bidi="fa-IR"/>
        </w:rPr>
        <w:t xml:space="preserve">. </w:t>
      </w:r>
      <w:r w:rsidRPr="00327DF7">
        <w:rPr>
          <w:rFonts w:cs="B Lotus"/>
          <w:color w:val="000000"/>
          <w:sz w:val="28"/>
          <w:szCs w:val="28"/>
          <w:rtl/>
          <w:lang w:bidi="fa-IR"/>
        </w:rPr>
        <w:t>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شریعتمداری، علی</w:t>
      </w:r>
      <w:r w:rsidRPr="00327DF7">
        <w:rPr>
          <w:rFonts w:cs="B Lotus" w:hint="cs"/>
          <w:color w:val="000000"/>
          <w:sz w:val="28"/>
          <w:szCs w:val="28"/>
          <w:rtl/>
          <w:lang w:bidi="fa-IR"/>
        </w:rPr>
        <w:t xml:space="preserve">. (1376). </w:t>
      </w:r>
      <w:r w:rsidRPr="00327DF7">
        <w:rPr>
          <w:rFonts w:cs="B Lotus"/>
          <w:b/>
          <w:bCs/>
          <w:color w:val="000000"/>
          <w:sz w:val="28"/>
          <w:szCs w:val="28"/>
          <w:rtl/>
          <w:lang w:bidi="fa-IR"/>
        </w:rPr>
        <w:t>تعلیم و تربیت اسلامی</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w:t>
      </w:r>
      <w:r w:rsidRPr="00327DF7">
        <w:rPr>
          <w:rFonts w:cs="B Lotus" w:hint="cs"/>
          <w:color w:val="000000"/>
          <w:sz w:val="28"/>
          <w:szCs w:val="28"/>
          <w:rtl/>
          <w:lang w:bidi="fa-IR"/>
        </w:rPr>
        <w:t>:</w:t>
      </w:r>
      <w:r w:rsidRPr="00327DF7">
        <w:rPr>
          <w:rFonts w:cs="B Lotus"/>
          <w:color w:val="000000"/>
          <w:sz w:val="28"/>
          <w:szCs w:val="28"/>
          <w:rtl/>
          <w:lang w:bidi="fa-IR"/>
        </w:rPr>
        <w:t xml:space="preserve"> دانشگاه تهران</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شریعتمداری، علی</w:t>
      </w:r>
      <w:r w:rsidRPr="00327DF7">
        <w:rPr>
          <w:rFonts w:cs="B Lotus" w:hint="cs"/>
          <w:color w:val="000000"/>
          <w:sz w:val="28"/>
          <w:szCs w:val="28"/>
          <w:rtl/>
          <w:lang w:bidi="fa-IR"/>
        </w:rPr>
        <w:t xml:space="preserve">. (1376). </w:t>
      </w:r>
      <w:r w:rsidRPr="00327DF7">
        <w:rPr>
          <w:rFonts w:cs="B Lotus" w:hint="cs"/>
          <w:b/>
          <w:bCs/>
          <w:color w:val="000000"/>
          <w:sz w:val="28"/>
          <w:szCs w:val="28"/>
          <w:rtl/>
          <w:lang w:bidi="fa-IR"/>
        </w:rPr>
        <w:t>ت</w:t>
      </w:r>
      <w:r w:rsidRPr="00327DF7">
        <w:rPr>
          <w:rFonts w:cs="B Lotus"/>
          <w:b/>
          <w:bCs/>
          <w:color w:val="000000"/>
          <w:sz w:val="28"/>
          <w:szCs w:val="28"/>
          <w:rtl/>
          <w:lang w:bidi="fa-IR"/>
        </w:rPr>
        <w:t>علیم و تربیت اسلامی</w:t>
      </w:r>
      <w:r w:rsidRPr="00327DF7">
        <w:rPr>
          <w:rFonts w:cs="B Lotus" w:hint="cs"/>
          <w:color w:val="000000"/>
          <w:sz w:val="28"/>
          <w:szCs w:val="28"/>
          <w:rtl/>
          <w:lang w:bidi="fa-IR"/>
        </w:rPr>
        <w:t xml:space="preserve">. تهران: </w:t>
      </w:r>
      <w:r w:rsidRPr="00327DF7">
        <w:rPr>
          <w:rFonts w:cs="B Lotus"/>
          <w:color w:val="000000"/>
          <w:sz w:val="28"/>
          <w:szCs w:val="28"/>
          <w:rtl/>
          <w:lang w:bidi="fa-IR"/>
        </w:rPr>
        <w:t>انتشارات امیرکبیر</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شریعتمداری، علی</w:t>
      </w:r>
      <w:r w:rsidRPr="00327DF7">
        <w:rPr>
          <w:rFonts w:cs="B Lotus" w:hint="cs"/>
          <w:color w:val="000000"/>
          <w:sz w:val="28"/>
          <w:szCs w:val="28"/>
          <w:rtl/>
          <w:lang w:bidi="fa-IR"/>
        </w:rPr>
        <w:t>. (1373).</w:t>
      </w:r>
      <w:r w:rsidRPr="00327DF7">
        <w:rPr>
          <w:rFonts w:cs="B Lotus"/>
          <w:color w:val="000000"/>
          <w:sz w:val="28"/>
          <w:szCs w:val="28"/>
          <w:rtl/>
          <w:lang w:bidi="fa-IR"/>
        </w:rPr>
        <w:t xml:space="preserve"> </w:t>
      </w:r>
      <w:r w:rsidRPr="00327DF7">
        <w:rPr>
          <w:rFonts w:cs="B Lotus"/>
          <w:b/>
          <w:bCs/>
          <w:color w:val="000000"/>
          <w:sz w:val="28"/>
          <w:szCs w:val="28"/>
          <w:rtl/>
          <w:lang w:bidi="fa-IR"/>
        </w:rPr>
        <w:t>اصول و فلسفه تعلیم و تربیت</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 امیرکبیر</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شریعتی،</w:t>
      </w:r>
      <w:r w:rsidRPr="00327DF7">
        <w:rPr>
          <w:rFonts w:cs="B Lotus" w:hint="cs"/>
          <w:color w:val="000000"/>
          <w:sz w:val="28"/>
          <w:szCs w:val="28"/>
          <w:rtl/>
          <w:lang w:bidi="fa-IR"/>
        </w:rPr>
        <w:t xml:space="preserve"> </w:t>
      </w:r>
      <w:r w:rsidRPr="00327DF7">
        <w:rPr>
          <w:rFonts w:cs="B Lotus"/>
          <w:color w:val="000000"/>
          <w:sz w:val="28"/>
          <w:szCs w:val="28"/>
          <w:rtl/>
          <w:lang w:bidi="fa-IR"/>
        </w:rPr>
        <w:t>علی</w:t>
      </w:r>
      <w:r w:rsidRPr="00327DF7">
        <w:rPr>
          <w:rFonts w:cs="B Lotus" w:hint="cs"/>
          <w:color w:val="000000"/>
          <w:sz w:val="28"/>
          <w:szCs w:val="28"/>
          <w:rtl/>
          <w:lang w:bidi="fa-IR"/>
        </w:rPr>
        <w:t>. (1365).</w:t>
      </w:r>
      <w:r w:rsidRPr="00327DF7">
        <w:rPr>
          <w:rFonts w:cs="B Lotus"/>
          <w:color w:val="000000"/>
          <w:sz w:val="28"/>
          <w:szCs w:val="28"/>
          <w:rtl/>
          <w:lang w:bidi="fa-IR"/>
        </w:rPr>
        <w:t xml:space="preserve"> </w:t>
      </w:r>
      <w:r w:rsidRPr="00327DF7">
        <w:rPr>
          <w:rFonts w:cs="B Lotus"/>
          <w:b/>
          <w:bCs/>
          <w:color w:val="000000"/>
          <w:sz w:val="28"/>
          <w:szCs w:val="28"/>
          <w:rtl/>
          <w:lang w:bidi="fa-IR"/>
        </w:rPr>
        <w:t>مجموعه آثار</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 قلم</w:t>
      </w:r>
      <w:r w:rsidRPr="00327DF7">
        <w:rPr>
          <w:rFonts w:cs="B Lotus" w:hint="cs"/>
          <w:color w:val="000000"/>
          <w:sz w:val="28"/>
          <w:szCs w:val="28"/>
          <w:rtl/>
          <w:lang w:bidi="fa-IR"/>
        </w:rPr>
        <w:t>. جلد26.</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شکوهی، غلامحسین</w:t>
      </w:r>
      <w:r w:rsidRPr="00327DF7">
        <w:rPr>
          <w:rFonts w:cs="B Lotus" w:hint="cs"/>
          <w:color w:val="000000"/>
          <w:sz w:val="28"/>
          <w:szCs w:val="28"/>
          <w:rtl/>
          <w:lang w:bidi="fa-IR"/>
        </w:rPr>
        <w:t>. (1380).</w:t>
      </w:r>
      <w:r w:rsidRPr="00327DF7">
        <w:rPr>
          <w:rFonts w:cs="B Lotus"/>
          <w:b/>
          <w:bCs/>
          <w:color w:val="000000"/>
          <w:sz w:val="28"/>
          <w:szCs w:val="28"/>
          <w:rtl/>
          <w:lang w:bidi="fa-IR"/>
        </w:rPr>
        <w:t>مبانی و اصول آموزش‌وپرورش</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w:t>
      </w:r>
      <w:r w:rsidRPr="00327DF7">
        <w:rPr>
          <w:rFonts w:cs="B Lotus" w:hint="cs"/>
          <w:color w:val="000000"/>
          <w:sz w:val="28"/>
          <w:szCs w:val="28"/>
          <w:rtl/>
          <w:lang w:bidi="fa-IR"/>
        </w:rPr>
        <w:t>:</w:t>
      </w:r>
      <w:r w:rsidRPr="00327DF7">
        <w:rPr>
          <w:rFonts w:cs="B Lotus"/>
          <w:color w:val="000000"/>
          <w:sz w:val="28"/>
          <w:szCs w:val="28"/>
          <w:rtl/>
          <w:lang w:bidi="fa-IR"/>
        </w:rPr>
        <w:t xml:space="preserve"> دانشگاه تهران</w:t>
      </w:r>
      <w:r w:rsidRPr="00327DF7">
        <w:rPr>
          <w:rFonts w:cs="B Lotus" w:hint="cs"/>
          <w:color w:val="000000"/>
          <w:sz w:val="28"/>
          <w:szCs w:val="28"/>
          <w:rtl/>
          <w:lang w:bidi="fa-IR"/>
        </w:rPr>
        <w:t xml:space="preserve">. </w:t>
      </w:r>
      <w:r w:rsidRPr="00327DF7">
        <w:rPr>
          <w:rFonts w:cs="B Lotus"/>
          <w:color w:val="000000"/>
          <w:sz w:val="28"/>
          <w:szCs w:val="28"/>
          <w:rtl/>
          <w:lang w:bidi="fa-IR"/>
        </w:rPr>
        <w:t>چاپ دوازدهم</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lang w:bidi="fa-IR"/>
        </w:rPr>
      </w:pPr>
      <w:r w:rsidRPr="00327DF7">
        <w:rPr>
          <w:rFonts w:cs="B Lotus"/>
          <w:color w:val="000000"/>
          <w:sz w:val="28"/>
          <w:szCs w:val="28"/>
          <w:rtl/>
          <w:lang w:bidi="fa-IR"/>
        </w:rPr>
        <w:t>شهید ثانی</w:t>
      </w:r>
      <w:r w:rsidRPr="00327DF7">
        <w:rPr>
          <w:rFonts w:cs="B Lotus"/>
          <w:b/>
          <w:bCs/>
          <w:color w:val="000000"/>
          <w:sz w:val="28"/>
          <w:szCs w:val="28"/>
          <w:rtl/>
          <w:lang w:bidi="fa-IR"/>
        </w:rPr>
        <w:t>،</w:t>
      </w:r>
      <w:r w:rsidRPr="00327DF7">
        <w:rPr>
          <w:rFonts w:cs="B Lotus" w:hint="cs"/>
          <w:b/>
          <w:bCs/>
          <w:color w:val="000000"/>
          <w:sz w:val="28"/>
          <w:szCs w:val="28"/>
          <w:rtl/>
          <w:lang w:bidi="fa-IR"/>
        </w:rPr>
        <w:t>(1358).</w:t>
      </w:r>
      <w:r w:rsidRPr="00327DF7">
        <w:rPr>
          <w:rFonts w:cs="B Lotus"/>
          <w:b/>
          <w:bCs/>
          <w:color w:val="000000"/>
          <w:sz w:val="28"/>
          <w:szCs w:val="28"/>
          <w:rtl/>
          <w:lang w:bidi="fa-IR"/>
        </w:rPr>
        <w:t xml:space="preserve"> آداب تعلیم و تربیت در اسلام</w:t>
      </w:r>
      <w:r w:rsidRPr="00327DF7">
        <w:rPr>
          <w:rFonts w:cs="B Lotus" w:hint="cs"/>
          <w:color w:val="000000"/>
          <w:sz w:val="28"/>
          <w:szCs w:val="28"/>
          <w:rtl/>
          <w:lang w:bidi="fa-IR"/>
        </w:rPr>
        <w:t xml:space="preserve">. مرتجم </w:t>
      </w:r>
      <w:r w:rsidRPr="00327DF7">
        <w:rPr>
          <w:rFonts w:cs="B Lotus"/>
          <w:color w:val="000000"/>
          <w:sz w:val="28"/>
          <w:szCs w:val="28"/>
          <w:rtl/>
          <w:lang w:bidi="fa-IR"/>
        </w:rPr>
        <w:t>سید محمدباقر حجتی</w:t>
      </w:r>
      <w:r w:rsidRPr="00327DF7">
        <w:rPr>
          <w:rFonts w:cs="B Lotus" w:hint="cs"/>
          <w:color w:val="000000"/>
          <w:sz w:val="28"/>
          <w:szCs w:val="28"/>
          <w:rtl/>
          <w:lang w:bidi="fa-IR"/>
        </w:rPr>
        <w:t>.</w:t>
      </w:r>
      <w:r w:rsidRPr="00327DF7">
        <w:rPr>
          <w:rStyle w:val="st"/>
          <w:rFonts w:cs="B Lotus"/>
          <w:color w:val="000000"/>
          <w:sz w:val="28"/>
          <w:szCs w:val="28"/>
          <w:rtl/>
          <w:lang w:bidi="ar-EG"/>
        </w:rPr>
        <w:t xml:space="preserve"> حوزه</w:t>
      </w:r>
      <w:r w:rsidRPr="00327DF7">
        <w:rPr>
          <w:rStyle w:val="st"/>
          <w:rFonts w:cs="B Lotus"/>
          <w:color w:val="000000"/>
          <w:sz w:val="28"/>
          <w:szCs w:val="28"/>
          <w:rtl/>
        </w:rPr>
        <w:t xml:space="preserve"> </w:t>
      </w:r>
      <w:r w:rsidRPr="00327DF7">
        <w:rPr>
          <w:rStyle w:val="st"/>
          <w:rFonts w:cs="B Lotus"/>
          <w:color w:val="000000"/>
          <w:sz w:val="28"/>
          <w:szCs w:val="28"/>
          <w:rtl/>
          <w:lang w:bidi="ar-EG"/>
        </w:rPr>
        <w:t>علمیه</w:t>
      </w:r>
      <w:r w:rsidRPr="00327DF7">
        <w:rPr>
          <w:rStyle w:val="st"/>
          <w:rFonts w:cs="B Lotus"/>
          <w:color w:val="000000"/>
          <w:sz w:val="28"/>
          <w:szCs w:val="28"/>
          <w:rtl/>
        </w:rPr>
        <w:t xml:space="preserve"> </w:t>
      </w:r>
      <w:r w:rsidRPr="00327DF7">
        <w:rPr>
          <w:rStyle w:val="st"/>
          <w:rFonts w:cs="B Lotus"/>
          <w:color w:val="000000"/>
          <w:sz w:val="28"/>
          <w:szCs w:val="28"/>
          <w:rtl/>
          <w:lang w:bidi="ar-EG"/>
        </w:rPr>
        <w:t>قم</w:t>
      </w:r>
      <w:r w:rsidRPr="00327DF7">
        <w:rPr>
          <w:rStyle w:val="st"/>
          <w:rFonts w:cs="B Lotus" w:hint="cs"/>
          <w:color w:val="000000"/>
          <w:sz w:val="28"/>
          <w:szCs w:val="28"/>
          <w:rtl/>
          <w:lang w:bidi="ar-EG"/>
        </w:rPr>
        <w:t>:</w:t>
      </w:r>
      <w:r w:rsidRPr="00327DF7">
        <w:rPr>
          <w:rStyle w:val="10"/>
          <w:rFonts w:cs="B Lotus"/>
          <w:color w:val="000000"/>
          <w:sz w:val="28"/>
          <w:szCs w:val="28"/>
          <w:rtl/>
        </w:rPr>
        <w:t xml:space="preserve"> </w:t>
      </w:r>
      <w:r w:rsidRPr="00327DF7">
        <w:rPr>
          <w:rStyle w:val="st"/>
          <w:rFonts w:cs="B Lotus"/>
          <w:color w:val="000000"/>
          <w:sz w:val="28"/>
          <w:szCs w:val="28"/>
          <w:rtl/>
          <w:lang w:bidi="ar-EG"/>
        </w:rPr>
        <w:t>نشر</w:t>
      </w:r>
      <w:r w:rsidRPr="00327DF7">
        <w:rPr>
          <w:rStyle w:val="st"/>
          <w:rFonts w:cs="B Lotus"/>
          <w:color w:val="000000"/>
          <w:sz w:val="28"/>
          <w:szCs w:val="28"/>
          <w:rtl/>
        </w:rPr>
        <w:t xml:space="preserve"> </w:t>
      </w:r>
      <w:r w:rsidRPr="00327DF7">
        <w:rPr>
          <w:rStyle w:val="st"/>
          <w:rFonts w:cs="B Lotus"/>
          <w:color w:val="000000"/>
          <w:sz w:val="28"/>
          <w:szCs w:val="28"/>
          <w:rtl/>
          <w:lang w:bidi="ar-EG"/>
        </w:rPr>
        <w:t>دفتر</w:t>
      </w:r>
      <w:r w:rsidRPr="00327DF7">
        <w:rPr>
          <w:rStyle w:val="st"/>
          <w:rFonts w:cs="B Lotus"/>
          <w:color w:val="000000"/>
          <w:sz w:val="28"/>
          <w:szCs w:val="28"/>
          <w:rtl/>
        </w:rPr>
        <w:t xml:space="preserve"> </w:t>
      </w:r>
      <w:r w:rsidRPr="00327DF7">
        <w:rPr>
          <w:rStyle w:val="st"/>
          <w:rFonts w:cs="B Lotus"/>
          <w:color w:val="000000"/>
          <w:sz w:val="28"/>
          <w:szCs w:val="28"/>
          <w:rtl/>
          <w:lang w:bidi="ar-EG"/>
        </w:rPr>
        <w:t>تبلیغات</w:t>
      </w:r>
      <w:r w:rsidRPr="00327DF7">
        <w:rPr>
          <w:rStyle w:val="st"/>
          <w:rFonts w:cs="B Lotus"/>
          <w:color w:val="000000"/>
          <w:sz w:val="28"/>
          <w:szCs w:val="28"/>
          <w:rtl/>
        </w:rPr>
        <w:t xml:space="preserve"> </w:t>
      </w:r>
      <w:r w:rsidRPr="00327DF7">
        <w:rPr>
          <w:rStyle w:val="st"/>
          <w:rFonts w:cs="B Lotus"/>
          <w:color w:val="000000"/>
          <w:sz w:val="28"/>
          <w:szCs w:val="28"/>
          <w:rtl/>
          <w:lang w:bidi="ar-EG"/>
        </w:rPr>
        <w:t>اسلامی</w:t>
      </w:r>
      <w:r w:rsidRPr="00327DF7">
        <w:rPr>
          <w:rStyle w:val="st"/>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صادق زاده قمصری، علیرضا</w:t>
      </w:r>
      <w:r w:rsidRPr="00327DF7">
        <w:rPr>
          <w:rFonts w:cs="B Lotus" w:hint="cs"/>
          <w:color w:val="000000"/>
          <w:sz w:val="28"/>
          <w:szCs w:val="28"/>
          <w:rtl/>
          <w:lang w:bidi="fa-IR"/>
        </w:rPr>
        <w:t xml:space="preserve">. </w:t>
      </w:r>
      <w:r w:rsidRPr="00327DF7">
        <w:rPr>
          <w:rFonts w:cs="B Lotus"/>
          <w:color w:val="000000"/>
          <w:sz w:val="28"/>
          <w:szCs w:val="28"/>
          <w:rtl/>
          <w:lang w:bidi="fa-IR"/>
        </w:rPr>
        <w:t xml:space="preserve">(1375). </w:t>
      </w:r>
      <w:r w:rsidRPr="00327DF7">
        <w:rPr>
          <w:rFonts w:cs="B Lotus"/>
          <w:b/>
          <w:bCs/>
          <w:color w:val="000000"/>
          <w:sz w:val="28"/>
          <w:szCs w:val="28"/>
          <w:rtl/>
          <w:lang w:bidi="fa-IR"/>
        </w:rPr>
        <w:t>مبانی اصول و شیوه‌های تهذیب اخلاقی از نظر فیض کاشانی و غزالی</w:t>
      </w:r>
      <w:r w:rsidRPr="00327DF7">
        <w:rPr>
          <w:rFonts w:cs="B Lotus" w:hint="cs"/>
          <w:color w:val="000000"/>
          <w:sz w:val="28"/>
          <w:szCs w:val="28"/>
          <w:rtl/>
          <w:lang w:bidi="fa-IR"/>
        </w:rPr>
        <w:t xml:space="preserve">. </w:t>
      </w:r>
      <w:r w:rsidRPr="00327DF7">
        <w:rPr>
          <w:rFonts w:cs="B Lotus"/>
          <w:color w:val="000000"/>
          <w:sz w:val="28"/>
          <w:szCs w:val="28"/>
          <w:rtl/>
          <w:lang w:bidi="fa-IR"/>
        </w:rPr>
        <w:t>رساله کارشناسی ارشد دانشگاه تربیت مدرس</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lastRenderedPageBreak/>
        <w:t>طباطبایی، محمدحسین</w:t>
      </w:r>
      <w:r w:rsidRPr="00327DF7">
        <w:rPr>
          <w:rFonts w:cs="B Lotus" w:hint="cs"/>
          <w:color w:val="000000"/>
          <w:sz w:val="28"/>
          <w:szCs w:val="28"/>
          <w:rtl/>
          <w:lang w:bidi="fa-IR"/>
        </w:rPr>
        <w:t xml:space="preserve">. </w:t>
      </w:r>
      <w:r w:rsidRPr="00327DF7">
        <w:rPr>
          <w:rFonts w:cs="B Lotus"/>
          <w:color w:val="000000"/>
          <w:sz w:val="28"/>
          <w:szCs w:val="28"/>
          <w:rtl/>
          <w:lang w:bidi="fa-IR"/>
        </w:rPr>
        <w:t>(</w:t>
      </w:r>
      <w:r w:rsidRPr="00327DF7">
        <w:rPr>
          <w:rFonts w:cs="B Lotus" w:hint="cs"/>
          <w:color w:val="000000"/>
          <w:sz w:val="28"/>
          <w:szCs w:val="28"/>
          <w:rtl/>
          <w:lang w:bidi="fa-IR"/>
        </w:rPr>
        <w:t>1281</w:t>
      </w:r>
      <w:r w:rsidRPr="00327DF7">
        <w:rPr>
          <w:rFonts w:cs="B Lotus"/>
          <w:color w:val="000000"/>
          <w:sz w:val="28"/>
          <w:szCs w:val="28"/>
          <w:rtl/>
          <w:lang w:bidi="fa-IR"/>
        </w:rPr>
        <w:t>).المیزان فی تفسیر قرآن</w:t>
      </w:r>
      <w:r w:rsidRPr="00327DF7">
        <w:rPr>
          <w:rFonts w:cs="B Lotus" w:hint="cs"/>
          <w:color w:val="000000"/>
          <w:sz w:val="28"/>
          <w:szCs w:val="28"/>
          <w:rtl/>
          <w:lang w:bidi="fa-IR"/>
        </w:rPr>
        <w:t xml:space="preserve">. </w:t>
      </w:r>
      <w:r w:rsidRPr="00327DF7">
        <w:rPr>
          <w:rStyle w:val="a9"/>
          <w:rFonts w:cs="B Lotus"/>
          <w:color w:val="000000"/>
          <w:sz w:val="28"/>
          <w:szCs w:val="28"/>
          <w:rtl/>
          <w:lang w:bidi="ar-EG"/>
        </w:rPr>
        <w:t>محمد</w:t>
      </w:r>
      <w:r w:rsidRPr="00327DF7">
        <w:rPr>
          <w:rStyle w:val="st"/>
          <w:rFonts w:cs="B Lotus"/>
          <w:color w:val="000000"/>
          <w:sz w:val="28"/>
          <w:szCs w:val="28"/>
          <w:rtl/>
        </w:rPr>
        <w:t xml:space="preserve"> </w:t>
      </w:r>
      <w:r w:rsidRPr="00327DF7">
        <w:rPr>
          <w:rStyle w:val="st"/>
          <w:rFonts w:cs="B Lotus"/>
          <w:color w:val="000000"/>
          <w:sz w:val="28"/>
          <w:szCs w:val="28"/>
          <w:rtl/>
          <w:lang w:bidi="ar-EG"/>
        </w:rPr>
        <w:t>بن</w:t>
      </w:r>
      <w:r w:rsidRPr="00327DF7">
        <w:rPr>
          <w:rStyle w:val="st"/>
          <w:rFonts w:cs="B Lotus"/>
          <w:color w:val="000000"/>
          <w:sz w:val="28"/>
          <w:szCs w:val="28"/>
          <w:rtl/>
        </w:rPr>
        <w:t xml:space="preserve"> </w:t>
      </w:r>
      <w:r w:rsidRPr="00327DF7">
        <w:rPr>
          <w:rStyle w:val="a9"/>
          <w:rFonts w:cs="B Lotus"/>
          <w:color w:val="000000"/>
          <w:sz w:val="28"/>
          <w:szCs w:val="28"/>
          <w:rtl/>
          <w:lang w:bidi="ar-EG"/>
        </w:rPr>
        <w:t>محمد</w:t>
      </w:r>
      <w:r w:rsidRPr="00327DF7">
        <w:rPr>
          <w:rStyle w:val="st"/>
          <w:rFonts w:cs="B Lotus"/>
          <w:color w:val="000000"/>
          <w:sz w:val="28"/>
          <w:szCs w:val="28"/>
          <w:rtl/>
        </w:rPr>
        <w:t xml:space="preserve"> </w:t>
      </w:r>
      <w:r w:rsidRPr="00327DF7">
        <w:rPr>
          <w:rStyle w:val="st"/>
          <w:rFonts w:cs="B Lotus"/>
          <w:color w:val="000000"/>
          <w:sz w:val="28"/>
          <w:szCs w:val="28"/>
          <w:rtl/>
          <w:lang w:bidi="ar-EG"/>
        </w:rPr>
        <w:t>رضا</w:t>
      </w:r>
      <w:r w:rsidRPr="00327DF7">
        <w:rPr>
          <w:rStyle w:val="st"/>
          <w:rFonts w:cs="B Lotus"/>
          <w:color w:val="000000"/>
          <w:sz w:val="28"/>
          <w:szCs w:val="28"/>
          <w:rtl/>
        </w:rPr>
        <w:t xml:space="preserve"> </w:t>
      </w:r>
      <w:r w:rsidRPr="00327DF7">
        <w:rPr>
          <w:rStyle w:val="st"/>
          <w:rFonts w:cs="B Lotus"/>
          <w:color w:val="000000"/>
          <w:sz w:val="28"/>
          <w:szCs w:val="28"/>
          <w:rtl/>
          <w:lang w:bidi="ar-EG"/>
        </w:rPr>
        <w:t>قمی</w:t>
      </w:r>
      <w:r w:rsidRPr="00327DF7">
        <w:rPr>
          <w:rStyle w:val="st"/>
          <w:rFonts w:cs="B Lotus"/>
          <w:color w:val="000000"/>
          <w:sz w:val="28"/>
          <w:szCs w:val="28"/>
          <w:rtl/>
        </w:rPr>
        <w:t xml:space="preserve"> </w:t>
      </w:r>
      <w:r w:rsidRPr="00327DF7">
        <w:rPr>
          <w:rStyle w:val="st"/>
          <w:rFonts w:cs="B Lotus"/>
          <w:color w:val="000000"/>
          <w:sz w:val="28"/>
          <w:szCs w:val="28"/>
          <w:rtl/>
          <w:lang w:bidi="ar-EG"/>
        </w:rPr>
        <w:t>مشهدی</w:t>
      </w:r>
      <w:r w:rsidRPr="00327DF7">
        <w:rPr>
          <w:rStyle w:val="st"/>
          <w:rFonts w:cs="B Lotus" w:hint="cs"/>
          <w:color w:val="000000"/>
          <w:sz w:val="28"/>
          <w:szCs w:val="28"/>
          <w:rtl/>
          <w:lang w:bidi="ar-EG"/>
        </w:rPr>
        <w:t>.</w:t>
      </w:r>
      <w:r w:rsidRPr="00327DF7">
        <w:rPr>
          <w:rFonts w:cs="B Lotus"/>
          <w:color w:val="000000"/>
          <w:sz w:val="28"/>
          <w:szCs w:val="28"/>
          <w:rtl/>
          <w:lang w:bidi="fa-IR"/>
        </w:rPr>
        <w:t xml:space="preserve"> انتشارات: نشر بنیاد علمی و فکری فرهنگی.</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قائمی، علی</w:t>
      </w:r>
      <w:r w:rsidRPr="00327DF7">
        <w:rPr>
          <w:rFonts w:cs="B Lotus" w:hint="cs"/>
          <w:color w:val="000000"/>
          <w:sz w:val="28"/>
          <w:szCs w:val="28"/>
          <w:rtl/>
          <w:lang w:bidi="fa-IR"/>
        </w:rPr>
        <w:t xml:space="preserve">. (1376). </w:t>
      </w:r>
      <w:r w:rsidRPr="00327DF7">
        <w:rPr>
          <w:rFonts w:cs="B Lotus"/>
          <w:b/>
          <w:bCs/>
          <w:color w:val="000000"/>
          <w:sz w:val="28"/>
          <w:szCs w:val="28"/>
          <w:rtl/>
          <w:lang w:bidi="fa-IR"/>
        </w:rPr>
        <w:t>پرورش مذهبی و اخلاق کودکان</w:t>
      </w:r>
      <w:r w:rsidRPr="00327DF7">
        <w:rPr>
          <w:rFonts w:cs="B Lotus" w:hint="cs"/>
          <w:color w:val="000000"/>
          <w:sz w:val="28"/>
          <w:szCs w:val="28"/>
          <w:rtl/>
          <w:lang w:bidi="fa-IR"/>
        </w:rPr>
        <w:t>.</w:t>
      </w:r>
      <w:r w:rsidRPr="00327DF7">
        <w:rPr>
          <w:rFonts w:cs="B Lotus"/>
          <w:color w:val="000000"/>
          <w:sz w:val="28"/>
          <w:szCs w:val="28"/>
          <w:rtl/>
          <w:lang w:bidi="fa-IR"/>
        </w:rPr>
        <w:t xml:space="preserve"> انتشارات امیری</w:t>
      </w:r>
      <w:r w:rsidRPr="00327DF7">
        <w:rPr>
          <w:rFonts w:cs="B Lotus" w:hint="cs"/>
          <w:color w:val="000000"/>
          <w:sz w:val="28"/>
          <w:szCs w:val="28"/>
          <w:rtl/>
          <w:lang w:bidi="fa-IR"/>
        </w:rPr>
        <w:t xml:space="preserve">. </w:t>
      </w:r>
      <w:r w:rsidRPr="00327DF7">
        <w:rPr>
          <w:rFonts w:cs="B Lotus"/>
          <w:color w:val="000000"/>
          <w:sz w:val="28"/>
          <w:szCs w:val="28"/>
          <w:rtl/>
          <w:lang w:bidi="fa-IR"/>
        </w:rPr>
        <w:t>چاپ ششم</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قائمی، علی</w:t>
      </w:r>
      <w:r w:rsidRPr="00327DF7">
        <w:rPr>
          <w:rFonts w:cs="B Lotus" w:hint="cs"/>
          <w:color w:val="000000"/>
          <w:sz w:val="28"/>
          <w:szCs w:val="28"/>
          <w:rtl/>
          <w:lang w:bidi="fa-IR"/>
        </w:rPr>
        <w:t xml:space="preserve">. (1376). </w:t>
      </w:r>
      <w:r w:rsidRPr="00327DF7">
        <w:rPr>
          <w:rFonts w:cs="B Lotus"/>
          <w:b/>
          <w:bCs/>
          <w:color w:val="000000"/>
          <w:sz w:val="28"/>
          <w:szCs w:val="28"/>
          <w:rtl/>
          <w:lang w:bidi="fa-IR"/>
        </w:rPr>
        <w:t>زمینه تربیت</w:t>
      </w:r>
      <w:r w:rsidRPr="00327DF7">
        <w:rPr>
          <w:rFonts w:cs="B Lotus" w:hint="cs"/>
          <w:b/>
          <w:bCs/>
          <w:color w:val="000000"/>
          <w:sz w:val="28"/>
          <w:szCs w:val="28"/>
          <w:rtl/>
          <w:lang w:bidi="fa-IR"/>
        </w:rPr>
        <w:t xml:space="preserve"> فرزند. </w:t>
      </w:r>
      <w:r w:rsidRPr="00327DF7">
        <w:rPr>
          <w:rFonts w:cs="B Lotus"/>
          <w:color w:val="000000"/>
          <w:sz w:val="28"/>
          <w:szCs w:val="28"/>
          <w:rtl/>
          <w:lang w:bidi="fa-IR"/>
        </w:rPr>
        <w:t>انتشارات امیری، چاپ هشتم</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قائمی، علی</w:t>
      </w:r>
      <w:r w:rsidRPr="00327DF7">
        <w:rPr>
          <w:rFonts w:cs="B Lotus" w:hint="cs"/>
          <w:color w:val="000000"/>
          <w:sz w:val="28"/>
          <w:szCs w:val="28"/>
          <w:rtl/>
          <w:lang w:bidi="fa-IR"/>
        </w:rPr>
        <w:t>. (</w:t>
      </w:r>
      <w:r w:rsidRPr="00327DF7">
        <w:rPr>
          <w:rFonts w:cs="B Lotus"/>
          <w:color w:val="000000"/>
          <w:sz w:val="28"/>
          <w:szCs w:val="28"/>
          <w:rtl/>
          <w:lang w:bidi="fa-IR"/>
        </w:rPr>
        <w:t>1385</w:t>
      </w:r>
      <w:r w:rsidRPr="00327DF7">
        <w:rPr>
          <w:rFonts w:cs="B Lotus" w:hint="cs"/>
          <w:color w:val="000000"/>
          <w:sz w:val="28"/>
          <w:szCs w:val="28"/>
          <w:rtl/>
          <w:lang w:bidi="fa-IR"/>
        </w:rPr>
        <w:t>).</w:t>
      </w:r>
      <w:r w:rsidRPr="00327DF7">
        <w:rPr>
          <w:rFonts w:cs="B Lotus" w:hint="cs"/>
          <w:b/>
          <w:bCs/>
          <w:color w:val="000000"/>
          <w:sz w:val="28"/>
          <w:szCs w:val="28"/>
          <w:rtl/>
          <w:lang w:bidi="fa-IR"/>
        </w:rPr>
        <w:t xml:space="preserve"> </w:t>
      </w:r>
      <w:r w:rsidRPr="00327DF7">
        <w:rPr>
          <w:rFonts w:cs="B Lotus"/>
          <w:b/>
          <w:bCs/>
          <w:color w:val="000000"/>
          <w:sz w:val="28"/>
          <w:szCs w:val="28"/>
          <w:rtl/>
          <w:lang w:bidi="fa-IR"/>
        </w:rPr>
        <w:t>پرورش مذهبی کودک</w:t>
      </w:r>
      <w:r w:rsidRPr="00327DF7">
        <w:rPr>
          <w:rFonts w:cs="B Lotus" w:hint="cs"/>
          <w:color w:val="000000"/>
          <w:sz w:val="28"/>
          <w:szCs w:val="28"/>
          <w:rtl/>
          <w:lang w:bidi="fa-IR"/>
        </w:rPr>
        <w:t xml:space="preserve">. </w:t>
      </w:r>
      <w:r w:rsidRPr="00327DF7">
        <w:rPr>
          <w:rFonts w:cs="B Lotus"/>
          <w:color w:val="000000"/>
          <w:sz w:val="28"/>
          <w:szCs w:val="28"/>
          <w:rtl/>
          <w:lang w:bidi="fa-IR"/>
        </w:rPr>
        <w:t>قم</w:t>
      </w:r>
      <w:r w:rsidRPr="00327DF7">
        <w:rPr>
          <w:rFonts w:cs="B Lotus" w:hint="cs"/>
          <w:color w:val="000000"/>
          <w:sz w:val="28"/>
          <w:szCs w:val="28"/>
          <w:rtl/>
          <w:lang w:bidi="fa-IR"/>
        </w:rPr>
        <w:t>: انتشارات</w:t>
      </w:r>
      <w:r w:rsidRPr="00327DF7">
        <w:rPr>
          <w:rFonts w:cs="B Lotus"/>
          <w:color w:val="000000"/>
          <w:sz w:val="28"/>
          <w:szCs w:val="28"/>
          <w:rtl/>
          <w:lang w:bidi="fa-IR"/>
        </w:rPr>
        <w:t xml:space="preserve"> </w:t>
      </w:r>
      <w:r w:rsidRPr="00327DF7">
        <w:rPr>
          <w:rFonts w:cs="B Lotus" w:hint="eastAsia"/>
          <w:color w:val="000000"/>
          <w:sz w:val="28"/>
          <w:szCs w:val="28"/>
          <w:rtl/>
          <w:lang w:bidi="fa-IR"/>
        </w:rPr>
        <w:t>ارشاد</w:t>
      </w:r>
      <w:r w:rsidRPr="00327DF7">
        <w:rPr>
          <w:rFonts w:cs="B Lotus" w:hint="cs"/>
          <w:color w:val="000000"/>
          <w:sz w:val="28"/>
          <w:szCs w:val="28"/>
          <w:rtl/>
          <w:lang w:bidi="fa-IR"/>
        </w:rPr>
        <w:t xml:space="preserve">. </w:t>
      </w:r>
      <w:r w:rsidRPr="00327DF7">
        <w:rPr>
          <w:rFonts w:cs="B Lotus"/>
          <w:color w:val="000000"/>
          <w:sz w:val="28"/>
          <w:szCs w:val="28"/>
          <w:rtl/>
          <w:lang w:bidi="fa-IR"/>
        </w:rPr>
        <w:t>ص79.</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قرآن</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قطب، محمد</w:t>
      </w:r>
      <w:r w:rsidRPr="00327DF7">
        <w:rPr>
          <w:rFonts w:cs="B Lotus" w:hint="cs"/>
          <w:color w:val="000000"/>
          <w:sz w:val="28"/>
          <w:szCs w:val="28"/>
          <w:rtl/>
          <w:lang w:bidi="fa-IR"/>
        </w:rPr>
        <w:t xml:space="preserve">. (1375). </w:t>
      </w:r>
      <w:r w:rsidRPr="00327DF7">
        <w:rPr>
          <w:rFonts w:cs="B Lotus"/>
          <w:b/>
          <w:bCs/>
          <w:color w:val="000000"/>
          <w:sz w:val="28"/>
          <w:szCs w:val="28"/>
          <w:rtl/>
          <w:lang w:bidi="fa-IR"/>
        </w:rPr>
        <w:t>روش‌های تربیت اسلامی</w:t>
      </w:r>
      <w:r w:rsidRPr="00327DF7">
        <w:rPr>
          <w:rFonts w:cs="B Lotus" w:hint="cs"/>
          <w:color w:val="000000"/>
          <w:sz w:val="28"/>
          <w:szCs w:val="28"/>
          <w:rtl/>
          <w:lang w:bidi="fa-IR"/>
        </w:rPr>
        <w:t>.</w:t>
      </w:r>
      <w:r w:rsidRPr="00327DF7">
        <w:rPr>
          <w:rFonts w:cs="B Lotus"/>
          <w:color w:val="000000"/>
          <w:sz w:val="28"/>
          <w:szCs w:val="28"/>
          <w:rtl/>
          <w:lang w:bidi="fa-IR"/>
        </w:rPr>
        <w:t xml:space="preserve"> ترجمه محمدمهدی جعفری</w:t>
      </w:r>
      <w:r w:rsidRPr="00327DF7">
        <w:rPr>
          <w:rFonts w:cs="B Lotus" w:hint="cs"/>
          <w:color w:val="000000"/>
          <w:sz w:val="28"/>
          <w:szCs w:val="28"/>
          <w:rtl/>
          <w:lang w:bidi="fa-IR"/>
        </w:rPr>
        <w:t>.</w:t>
      </w:r>
      <w:r w:rsidRPr="00327DF7">
        <w:rPr>
          <w:rFonts w:cs="B Lotus"/>
          <w:color w:val="000000"/>
          <w:sz w:val="28"/>
          <w:szCs w:val="28"/>
          <w:rtl/>
          <w:lang w:bidi="fa-IR"/>
        </w:rPr>
        <w:t xml:space="preserve"> </w:t>
      </w:r>
      <w:r w:rsidRPr="00327DF7">
        <w:rPr>
          <w:rFonts w:cs="B Lotus" w:hint="cs"/>
          <w:color w:val="000000"/>
          <w:sz w:val="28"/>
          <w:szCs w:val="28"/>
          <w:rtl/>
          <w:lang w:bidi="fa-IR"/>
        </w:rPr>
        <w:t xml:space="preserve">شیراز: </w:t>
      </w:r>
      <w:r w:rsidRPr="00327DF7">
        <w:rPr>
          <w:rFonts w:cs="B Lotus"/>
          <w:color w:val="000000"/>
          <w:sz w:val="28"/>
          <w:szCs w:val="28"/>
          <w:rtl/>
          <w:lang w:bidi="fa-IR"/>
        </w:rPr>
        <w:t xml:space="preserve">انتشارات </w:t>
      </w:r>
      <w:r w:rsidRPr="00327DF7">
        <w:rPr>
          <w:rFonts w:cs="B Lotus" w:hint="cs"/>
          <w:color w:val="000000"/>
          <w:sz w:val="28"/>
          <w:szCs w:val="28"/>
          <w:rtl/>
          <w:lang w:bidi="fa-IR"/>
        </w:rPr>
        <w:t xml:space="preserve"> دانشگاه </w:t>
      </w:r>
      <w:r w:rsidRPr="00327DF7">
        <w:rPr>
          <w:rFonts w:cs="B Lotus"/>
          <w:color w:val="000000"/>
          <w:sz w:val="28"/>
          <w:szCs w:val="28"/>
          <w:rtl/>
          <w:lang w:bidi="fa-IR"/>
        </w:rPr>
        <w:t>شیراز</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کلینی، رازی، محمد</w:t>
      </w:r>
      <w:r w:rsidRPr="00327DF7">
        <w:rPr>
          <w:rFonts w:cs="B Lotus" w:hint="cs"/>
          <w:color w:val="000000"/>
          <w:sz w:val="28"/>
          <w:szCs w:val="28"/>
          <w:rtl/>
          <w:lang w:bidi="fa-IR"/>
        </w:rPr>
        <w:t>. (1369).</w:t>
      </w:r>
      <w:r w:rsidRPr="00327DF7">
        <w:rPr>
          <w:rFonts w:cs="B Lotus"/>
          <w:color w:val="000000"/>
          <w:sz w:val="28"/>
          <w:szCs w:val="28"/>
          <w:rtl/>
          <w:lang w:bidi="fa-IR"/>
        </w:rPr>
        <w:t xml:space="preserve"> اصول کافی</w:t>
      </w:r>
      <w:r w:rsidRPr="00327DF7">
        <w:rPr>
          <w:rFonts w:cs="B Lotus" w:hint="cs"/>
          <w:color w:val="000000"/>
          <w:sz w:val="28"/>
          <w:szCs w:val="28"/>
          <w:rtl/>
          <w:lang w:bidi="fa-IR"/>
        </w:rPr>
        <w:t>.</w:t>
      </w:r>
      <w:r w:rsidRPr="00327DF7">
        <w:rPr>
          <w:rFonts w:cs="B Lotus"/>
          <w:color w:val="000000"/>
          <w:sz w:val="28"/>
          <w:szCs w:val="28"/>
          <w:rtl/>
          <w:lang w:bidi="fa-IR"/>
        </w:rPr>
        <w:t xml:space="preserve"> ترجمه سید جواد</w:t>
      </w:r>
      <w:r w:rsidRPr="00327DF7">
        <w:rPr>
          <w:rFonts w:cs="B Lotus" w:hint="cs"/>
          <w:color w:val="000000"/>
          <w:sz w:val="28"/>
          <w:szCs w:val="28"/>
          <w:rtl/>
          <w:lang w:bidi="fa-IR"/>
        </w:rPr>
        <w:t xml:space="preserve"> </w:t>
      </w:r>
      <w:r w:rsidRPr="00327DF7">
        <w:rPr>
          <w:rFonts w:cs="B Lotus"/>
          <w:color w:val="000000"/>
          <w:sz w:val="28"/>
          <w:szCs w:val="28"/>
          <w:rtl/>
          <w:lang w:bidi="fa-IR"/>
        </w:rPr>
        <w:t>مصطوی</w:t>
      </w:r>
      <w:r w:rsidRPr="00327DF7">
        <w:rPr>
          <w:rFonts w:cs="B Lotus" w:hint="cs"/>
          <w:color w:val="000000"/>
          <w:sz w:val="28"/>
          <w:szCs w:val="28"/>
          <w:rtl/>
          <w:lang w:bidi="fa-IR"/>
        </w:rPr>
        <w:t xml:space="preserve">. </w:t>
      </w:r>
      <w:r w:rsidRPr="00327DF7">
        <w:rPr>
          <w:rFonts w:cs="B Lotus"/>
          <w:color w:val="000000"/>
          <w:sz w:val="28"/>
          <w:szCs w:val="28"/>
          <w:rtl/>
          <w:lang w:bidi="fa-IR"/>
        </w:rPr>
        <w:t>تهران، انتشارات علمیه اسلامی. جلد 2و6</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مطهری، مرتضی</w:t>
      </w:r>
      <w:r w:rsidRPr="00327DF7">
        <w:rPr>
          <w:rFonts w:cs="B Lotus" w:hint="cs"/>
          <w:color w:val="000000"/>
          <w:sz w:val="28"/>
          <w:szCs w:val="28"/>
          <w:rtl/>
          <w:lang w:bidi="fa-IR"/>
        </w:rPr>
        <w:t xml:space="preserve">. (1362). </w:t>
      </w:r>
      <w:r w:rsidRPr="00327DF7">
        <w:rPr>
          <w:rFonts w:cs="B Lotus"/>
          <w:color w:val="000000"/>
          <w:sz w:val="28"/>
          <w:szCs w:val="28"/>
          <w:rtl/>
          <w:lang w:bidi="fa-IR"/>
        </w:rPr>
        <w:t xml:space="preserve"> </w:t>
      </w:r>
      <w:r w:rsidRPr="00327DF7">
        <w:rPr>
          <w:rFonts w:cs="B Lotus"/>
          <w:b/>
          <w:bCs/>
          <w:color w:val="000000"/>
          <w:sz w:val="28"/>
          <w:szCs w:val="28"/>
          <w:rtl/>
          <w:lang w:bidi="fa-IR"/>
        </w:rPr>
        <w:t>تعلیم و تربیت در اسلام</w:t>
      </w:r>
      <w:r w:rsidRPr="00327DF7">
        <w:rPr>
          <w:rFonts w:cs="B Lotus" w:hint="cs"/>
          <w:color w:val="000000"/>
          <w:sz w:val="28"/>
          <w:szCs w:val="28"/>
          <w:rtl/>
          <w:lang w:bidi="fa-IR"/>
        </w:rPr>
        <w:t>. تهران:</w:t>
      </w:r>
      <w:r w:rsidRPr="00327DF7">
        <w:rPr>
          <w:rFonts w:cs="B Lotus"/>
          <w:color w:val="000000"/>
          <w:sz w:val="28"/>
          <w:szCs w:val="28"/>
          <w:rtl/>
          <w:lang w:bidi="fa-IR"/>
        </w:rPr>
        <w:t xml:space="preserve"> انتشارات</w:t>
      </w:r>
      <w:r w:rsidRPr="00327DF7">
        <w:rPr>
          <w:rFonts w:cs="B Lotus" w:hint="cs"/>
          <w:color w:val="000000"/>
          <w:sz w:val="28"/>
          <w:szCs w:val="28"/>
          <w:rtl/>
          <w:lang w:bidi="fa-IR"/>
        </w:rPr>
        <w:t xml:space="preserve"> دانشگاه</w:t>
      </w:r>
      <w:r w:rsidRPr="00327DF7">
        <w:rPr>
          <w:rFonts w:cs="B Lotus"/>
          <w:color w:val="000000"/>
          <w:sz w:val="28"/>
          <w:szCs w:val="28"/>
          <w:rtl/>
          <w:lang w:bidi="fa-IR"/>
        </w:rPr>
        <w:t xml:space="preserve"> الزهرا</w:t>
      </w:r>
      <w:r w:rsidRPr="00327DF7">
        <w:rPr>
          <w:rFonts w:cs="B Lotus" w:hint="cs"/>
          <w:color w:val="000000"/>
          <w:sz w:val="28"/>
          <w:szCs w:val="28"/>
          <w:rtl/>
          <w:lang w:bidi="fa-IR"/>
        </w:rPr>
        <w:t>.</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مکارم شیرازی، ناصر</w:t>
      </w:r>
      <w:r w:rsidRPr="00327DF7">
        <w:rPr>
          <w:rFonts w:cs="B Lotus" w:hint="cs"/>
          <w:color w:val="000000"/>
          <w:sz w:val="28"/>
          <w:szCs w:val="28"/>
          <w:rtl/>
          <w:lang w:bidi="fa-IR"/>
        </w:rPr>
        <w:t xml:space="preserve">. (1377). </w:t>
      </w:r>
      <w:r w:rsidRPr="00327DF7">
        <w:rPr>
          <w:rFonts w:cs="B Lotus"/>
          <w:color w:val="000000"/>
          <w:sz w:val="28"/>
          <w:szCs w:val="28"/>
          <w:rtl/>
          <w:lang w:bidi="fa-IR"/>
        </w:rPr>
        <w:t xml:space="preserve"> </w:t>
      </w:r>
      <w:r w:rsidRPr="00327DF7">
        <w:rPr>
          <w:rFonts w:cs="B Lotus"/>
          <w:b/>
          <w:bCs/>
          <w:color w:val="000000"/>
          <w:sz w:val="28"/>
          <w:szCs w:val="28"/>
          <w:rtl/>
          <w:lang w:bidi="fa-IR"/>
        </w:rPr>
        <w:t>اخلاق در قرآن</w:t>
      </w:r>
      <w:r w:rsidRPr="00327DF7">
        <w:rPr>
          <w:rFonts w:cs="B Lotus" w:hint="cs"/>
          <w:color w:val="000000"/>
          <w:sz w:val="28"/>
          <w:szCs w:val="28"/>
          <w:rtl/>
          <w:lang w:bidi="fa-IR"/>
        </w:rPr>
        <w:t>.</w:t>
      </w:r>
      <w:r w:rsidRPr="00327DF7">
        <w:rPr>
          <w:rFonts w:cs="B Lotus"/>
          <w:color w:val="000000"/>
          <w:sz w:val="28"/>
          <w:szCs w:val="28"/>
          <w:rtl/>
          <w:lang w:bidi="fa-IR"/>
        </w:rPr>
        <w:t xml:space="preserve"> ناشر علی ابن الطالب</w:t>
      </w:r>
      <w:r w:rsidRPr="00327DF7">
        <w:rPr>
          <w:rFonts w:cs="B Lotus" w:hint="cs"/>
          <w:color w:val="000000"/>
          <w:sz w:val="28"/>
          <w:szCs w:val="28"/>
          <w:rtl/>
          <w:lang w:bidi="fa-IR"/>
        </w:rPr>
        <w:t>. جلد1.</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نهج‌البلاغه</w:t>
      </w:r>
    </w:p>
    <w:p w:rsidR="005E342D" w:rsidRPr="00327DF7" w:rsidRDefault="005E342D" w:rsidP="000812CF">
      <w:pPr>
        <w:bidi/>
        <w:spacing w:after="0" w:line="360" w:lineRule="auto"/>
        <w:ind w:left="-22"/>
        <w:jc w:val="both"/>
        <w:rPr>
          <w:rFonts w:cs="B Lotus"/>
          <w:color w:val="000000"/>
          <w:sz w:val="28"/>
          <w:szCs w:val="28"/>
        </w:rPr>
      </w:pPr>
      <w:r w:rsidRPr="00327DF7">
        <w:rPr>
          <w:rFonts w:cs="B Lotus"/>
          <w:color w:val="000000"/>
          <w:sz w:val="28"/>
          <w:szCs w:val="28"/>
          <w:rtl/>
          <w:lang w:bidi="fa-IR"/>
        </w:rPr>
        <w:t>یار محمدیان، احمد</w:t>
      </w:r>
      <w:r w:rsidRPr="00327DF7">
        <w:rPr>
          <w:rFonts w:cs="B Lotus" w:hint="cs"/>
          <w:color w:val="000000"/>
          <w:sz w:val="28"/>
          <w:szCs w:val="28"/>
          <w:rtl/>
          <w:lang w:bidi="fa-IR"/>
        </w:rPr>
        <w:t xml:space="preserve">. (1368). </w:t>
      </w:r>
      <w:r w:rsidRPr="00327DF7">
        <w:rPr>
          <w:rFonts w:cs="B Lotus"/>
          <w:b/>
          <w:bCs/>
          <w:color w:val="000000"/>
          <w:sz w:val="28"/>
          <w:szCs w:val="28"/>
          <w:rtl/>
          <w:lang w:bidi="fa-IR"/>
        </w:rPr>
        <w:t>مقدمه</w:t>
      </w:r>
      <w:r w:rsidRPr="00327DF7">
        <w:rPr>
          <w:rFonts w:cs="B Lotus"/>
          <w:b/>
          <w:bCs/>
          <w:color w:val="000000"/>
          <w:sz w:val="28"/>
          <w:szCs w:val="28"/>
          <w:rtl/>
          <w:lang w:bidi="fa-IR"/>
        </w:rPr>
        <w:softHyphen/>
        <w:t>ای بر تربیت عاطفی در اسلام</w:t>
      </w:r>
      <w:r w:rsidRPr="00327DF7">
        <w:rPr>
          <w:rFonts w:cs="B Lotus" w:hint="cs"/>
          <w:color w:val="000000"/>
          <w:sz w:val="28"/>
          <w:szCs w:val="28"/>
          <w:rtl/>
          <w:lang w:bidi="fa-IR"/>
        </w:rPr>
        <w:t>.</w:t>
      </w:r>
      <w:r w:rsidRPr="00327DF7">
        <w:rPr>
          <w:rFonts w:cs="B Lotus"/>
          <w:color w:val="000000"/>
          <w:sz w:val="28"/>
          <w:szCs w:val="28"/>
          <w:rtl/>
          <w:lang w:bidi="fa-IR"/>
        </w:rPr>
        <w:t xml:space="preserve"> رساله کارشناسی ارشد</w:t>
      </w:r>
      <w:r w:rsidRPr="00327DF7">
        <w:rPr>
          <w:rFonts w:cs="B Lotus" w:hint="cs"/>
          <w:color w:val="000000"/>
          <w:sz w:val="28"/>
          <w:szCs w:val="28"/>
          <w:rtl/>
          <w:lang w:bidi="fa-IR"/>
        </w:rPr>
        <w:t xml:space="preserve">. </w:t>
      </w:r>
      <w:r w:rsidRPr="00327DF7">
        <w:rPr>
          <w:rFonts w:cs="B Lotus"/>
          <w:color w:val="000000"/>
          <w:sz w:val="28"/>
          <w:szCs w:val="28"/>
          <w:rtl/>
          <w:lang w:bidi="fa-IR"/>
        </w:rPr>
        <w:t>دانشگاه تربیت مدرس</w:t>
      </w:r>
      <w:r w:rsidRPr="00327DF7">
        <w:rPr>
          <w:rFonts w:cs="B Lotus" w:hint="cs"/>
          <w:color w:val="000000"/>
          <w:sz w:val="28"/>
          <w:szCs w:val="28"/>
          <w:rtl/>
          <w:lang w:bidi="fa-IR"/>
        </w:rPr>
        <w:t>.</w:t>
      </w:r>
    </w:p>
    <w:p w:rsidR="005E342D" w:rsidRPr="00327DF7" w:rsidRDefault="005E342D" w:rsidP="000812CF">
      <w:pPr>
        <w:shd w:val="clear" w:color="auto" w:fill="FFFFFF"/>
        <w:bidi/>
        <w:spacing w:after="0" w:line="360" w:lineRule="auto"/>
        <w:rPr>
          <w:rFonts w:cs="B Lotus"/>
          <w:color w:val="000000"/>
          <w:sz w:val="28"/>
          <w:szCs w:val="28"/>
          <w:rtl/>
          <w:lang w:bidi="fa-IR"/>
        </w:rPr>
        <w:sectPr w:rsidR="005E342D" w:rsidRPr="00327DF7" w:rsidSect="006E621B">
          <w:headerReference w:type="default" r:id="rId7"/>
          <w:footerReference w:type="default" r:id="rId8"/>
          <w:footnotePr>
            <w:numRestart w:val="eachPage"/>
          </w:footnotePr>
          <w:pgSz w:w="11907" w:h="16839" w:code="9"/>
          <w:pgMar w:top="1440" w:right="1183" w:bottom="1440" w:left="1440" w:header="708" w:footer="708" w:gutter="0"/>
          <w:cols w:space="720"/>
          <w:titlePg/>
          <w:docGrid w:linePitch="299"/>
        </w:sectPr>
      </w:pPr>
    </w:p>
    <w:p w:rsidR="007624C8" w:rsidRPr="000812CF" w:rsidRDefault="007624C8" w:rsidP="000812CF">
      <w:pPr>
        <w:spacing w:line="360" w:lineRule="auto"/>
        <w:rPr>
          <w:rFonts w:cs="B Lotus"/>
          <w:sz w:val="28"/>
          <w:szCs w:val="28"/>
          <w:lang w:bidi="fa-IR"/>
        </w:rPr>
      </w:pPr>
    </w:p>
    <w:sectPr w:rsidR="007624C8" w:rsidRPr="000812CF"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FCE" w:rsidRDefault="00DA4FCE">
      <w:pPr>
        <w:spacing w:after="0" w:line="240" w:lineRule="auto"/>
      </w:pPr>
      <w:r>
        <w:separator/>
      </w:r>
    </w:p>
  </w:endnote>
  <w:endnote w:type="continuationSeparator" w:id="0">
    <w:p w:rsidR="00DA4FCE" w:rsidRDefault="00DA4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Nazanin">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1B" w:rsidRDefault="005E342D" w:rsidP="006E621B">
    <w:pPr>
      <w:pStyle w:val="a7"/>
      <w:bidi/>
      <w:jc w:val="center"/>
    </w:pPr>
    <w:r>
      <w:fldChar w:fldCharType="begin"/>
    </w:r>
    <w:r>
      <w:instrText xml:space="preserve"> PAGE </w:instrText>
    </w:r>
    <w:r>
      <w:fldChar w:fldCharType="separate"/>
    </w:r>
    <w:r w:rsidR="00A7651C">
      <w:rPr>
        <w:noProof/>
        <w:rtl/>
        <w:lang w:bidi="ar-SA"/>
      </w:rPr>
      <w:t>2</w:t>
    </w:r>
    <w:r>
      <w:rPr>
        <w:noProof/>
        <w:lang w:bidi="ar-SA"/>
      </w:rPr>
      <w:fldChar w:fldCharType="end"/>
    </w:r>
  </w:p>
  <w:p w:rsidR="006E621B" w:rsidRDefault="006E62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FCE" w:rsidRDefault="00DA4FCE">
      <w:pPr>
        <w:spacing w:after="0" w:line="240" w:lineRule="auto"/>
      </w:pPr>
      <w:r>
        <w:separator/>
      </w:r>
    </w:p>
  </w:footnote>
  <w:footnote w:type="continuationSeparator" w:id="0">
    <w:p w:rsidR="00DA4FCE" w:rsidRDefault="00DA4F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1B" w:rsidRDefault="006E62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53A34"/>
    <w:multiLevelType w:val="multilevel"/>
    <w:tmpl w:val="404E7248"/>
    <w:lvl w:ilvl="0">
      <w:start w:val="1"/>
      <w:numFmt w:val="decimal"/>
      <w:lvlText w:val="%1-"/>
      <w:lvlJc w:val="left"/>
      <w:pPr>
        <w:ind w:left="785" w:hanging="360"/>
      </w:pPr>
      <w:rPr>
        <w:rFonts w:cs="B Nazanin"/>
        <w:b/>
        <w:bCs/>
        <w:sz w:val="28"/>
        <w:szCs w:val="28"/>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84E46BF"/>
    <w:multiLevelType w:val="multilevel"/>
    <w:tmpl w:val="97366BAC"/>
    <w:lvl w:ilvl="0">
      <w:start w:val="4"/>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1061050"/>
    <w:multiLevelType w:val="multilevel"/>
    <w:tmpl w:val="0C7E7D72"/>
    <w:lvl w:ilvl="0">
      <w:start w:val="1"/>
      <w:numFmt w:val="decimal"/>
      <w:lvlText w:val="%1-"/>
      <w:lvlJc w:val="left"/>
      <w:pPr>
        <w:ind w:left="785" w:hanging="360"/>
      </w:pPr>
      <w:rPr>
        <w:rFonts w:cs="B Nazanin"/>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FC1849"/>
    <w:multiLevelType w:val="multilevel"/>
    <w:tmpl w:val="D48A6F32"/>
    <w:lvl w:ilvl="0">
      <w:start w:val="4"/>
      <w:numFmt w:val="decimal"/>
      <w:lvlText w:val="%1-"/>
      <w:lvlJc w:val="left"/>
      <w:pPr>
        <w:ind w:left="644" w:hanging="360"/>
      </w:pPr>
      <w:rPr>
        <w:rFonts w:cs="B Nazanin"/>
        <w:b/>
        <w:b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F9530B6"/>
    <w:multiLevelType w:val="multilevel"/>
    <w:tmpl w:val="FEACCCDE"/>
    <w:lvl w:ilvl="0">
      <w:start w:val="1"/>
      <w:numFmt w:val="decimal"/>
      <w:lvlText w:val="%1-"/>
      <w:lvlJc w:val="left"/>
      <w:pPr>
        <w:ind w:left="786"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5" w15:restartNumberingAfterBreak="0">
    <w:nsid w:val="60B25EF4"/>
    <w:multiLevelType w:val="multilevel"/>
    <w:tmpl w:val="14AEA198"/>
    <w:lvl w:ilvl="0">
      <w:numFmt w:val="bullet"/>
      <w:lvlText w:val="-"/>
      <w:lvlJc w:val="left"/>
      <w:pPr>
        <w:ind w:left="1080" w:hanging="360"/>
      </w:pPr>
      <w:rPr>
        <w:rFonts w:ascii="Times New Roman" w:eastAsia="Calibri" w:hAnsi="Times New Roman" w:cs="B Nazani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2D"/>
    <w:rsid w:val="000104E3"/>
    <w:rsid w:val="00010799"/>
    <w:rsid w:val="000521A6"/>
    <w:rsid w:val="000812CF"/>
    <w:rsid w:val="00167EAB"/>
    <w:rsid w:val="001D02AE"/>
    <w:rsid w:val="00327DF7"/>
    <w:rsid w:val="00404F4E"/>
    <w:rsid w:val="0042410D"/>
    <w:rsid w:val="004F5C71"/>
    <w:rsid w:val="00584E95"/>
    <w:rsid w:val="005E342D"/>
    <w:rsid w:val="005E6866"/>
    <w:rsid w:val="006E621B"/>
    <w:rsid w:val="007624C8"/>
    <w:rsid w:val="007B60F4"/>
    <w:rsid w:val="007C6F5A"/>
    <w:rsid w:val="00823F16"/>
    <w:rsid w:val="00885B2B"/>
    <w:rsid w:val="00940AAC"/>
    <w:rsid w:val="009B526C"/>
    <w:rsid w:val="00A55839"/>
    <w:rsid w:val="00A7651C"/>
    <w:rsid w:val="00B85253"/>
    <w:rsid w:val="00BF3937"/>
    <w:rsid w:val="00C4350E"/>
    <w:rsid w:val="00C5352C"/>
    <w:rsid w:val="00CF32B0"/>
    <w:rsid w:val="00D5446E"/>
    <w:rsid w:val="00D93581"/>
    <w:rsid w:val="00DA446A"/>
    <w:rsid w:val="00DA4FCE"/>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C0242-B99D-964B-B8E6-EB4A4E60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E342D"/>
    <w:pPr>
      <w:spacing w:after="200" w:line="276" w:lineRule="auto"/>
    </w:pPr>
    <w:rPr>
      <w:rFonts w:eastAsia="Times New Roman"/>
      <w:sz w:val="22"/>
      <w:szCs w:val="22"/>
      <w:lang w:bidi="ar-SA"/>
    </w:rPr>
  </w:style>
  <w:style w:type="paragraph" w:styleId="1">
    <w:name w:val="heading 1"/>
    <w:basedOn w:val="a"/>
    <w:next w:val="a"/>
    <w:link w:val="10"/>
    <w:uiPriority w:val="9"/>
    <w:qFormat/>
    <w:rsid w:val="005E342D"/>
    <w:pPr>
      <w:keepNext/>
      <w:keepLines/>
      <w:spacing w:before="240" w:after="0"/>
      <w:outlineLvl w:val="0"/>
    </w:pPr>
    <w:rPr>
      <w:rFonts w:ascii="Calibri Light" w:hAnsi="Calibri Light" w:cs="Times New Roman"/>
      <w:color w:val="2E74B5"/>
      <w:sz w:val="32"/>
      <w:szCs w:val="32"/>
    </w:rPr>
  </w:style>
  <w:style w:type="paragraph" w:styleId="2">
    <w:name w:val="heading 2"/>
    <w:basedOn w:val="a"/>
    <w:next w:val="a"/>
    <w:link w:val="20"/>
    <w:unhideWhenUsed/>
    <w:qFormat/>
    <w:rsid w:val="005E342D"/>
    <w:pPr>
      <w:keepNext/>
      <w:keepLines/>
      <w:spacing w:before="200" w:after="0"/>
      <w:outlineLvl w:val="1"/>
    </w:pPr>
    <w:rPr>
      <w:rFonts w:ascii="Calibri Light" w:hAnsi="Calibri Light" w:cs="Times New Roman"/>
      <w:b/>
      <w:bCs/>
      <w:color w:val="5B9BD5"/>
      <w:sz w:val="26"/>
      <w:szCs w:val="26"/>
    </w:rPr>
  </w:style>
  <w:style w:type="paragraph" w:styleId="3">
    <w:name w:val="heading 3"/>
    <w:basedOn w:val="a"/>
    <w:next w:val="a"/>
    <w:link w:val="30"/>
    <w:unhideWhenUsed/>
    <w:qFormat/>
    <w:rsid w:val="005E342D"/>
    <w:pPr>
      <w:keepNext/>
      <w:keepLines/>
      <w:spacing w:before="200" w:after="0"/>
      <w:outlineLvl w:val="2"/>
    </w:pPr>
    <w:rPr>
      <w:rFonts w:ascii="Calibri Light"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عنوان 2 نویسه"/>
    <w:link w:val="2"/>
    <w:rsid w:val="005E342D"/>
    <w:rPr>
      <w:rFonts w:ascii="Calibri Light" w:eastAsia="Times New Roman" w:hAnsi="Calibri Light" w:cs="Times New Roman"/>
      <w:b/>
      <w:bCs/>
      <w:color w:val="5B9BD5"/>
      <w:sz w:val="26"/>
      <w:szCs w:val="26"/>
    </w:rPr>
  </w:style>
  <w:style w:type="character" w:customStyle="1" w:styleId="30">
    <w:name w:val="عنوان 3 نویسه"/>
    <w:link w:val="3"/>
    <w:rsid w:val="005E342D"/>
    <w:rPr>
      <w:rFonts w:ascii="Calibri Light" w:eastAsia="Times New Roman" w:hAnsi="Calibri Light" w:cs="Times New Roman"/>
      <w:b/>
      <w:bCs/>
      <w:color w:val="5B9BD5"/>
    </w:rPr>
  </w:style>
  <w:style w:type="character" w:styleId="a3">
    <w:name w:val="footnote reference"/>
    <w:rsid w:val="005E342D"/>
    <w:rPr>
      <w:position w:val="0"/>
      <w:vertAlign w:val="superscript"/>
    </w:rPr>
  </w:style>
  <w:style w:type="paragraph" w:styleId="a4">
    <w:name w:val="List Paragraph"/>
    <w:basedOn w:val="a"/>
    <w:qFormat/>
    <w:rsid w:val="005E342D"/>
    <w:pPr>
      <w:autoSpaceDN w:val="0"/>
      <w:spacing w:before="200"/>
      <w:ind w:left="720"/>
      <w:textAlignment w:val="baseline"/>
    </w:pPr>
    <w:rPr>
      <w:sz w:val="20"/>
      <w:szCs w:val="20"/>
      <w:lang w:bidi="en-US"/>
    </w:rPr>
  </w:style>
  <w:style w:type="character" w:customStyle="1" w:styleId="text">
    <w:name w:val="text"/>
    <w:basedOn w:val="a0"/>
    <w:rsid w:val="005E342D"/>
  </w:style>
  <w:style w:type="paragraph" w:styleId="a5">
    <w:name w:val="header"/>
    <w:basedOn w:val="a"/>
    <w:link w:val="a6"/>
    <w:rsid w:val="005E342D"/>
    <w:pPr>
      <w:tabs>
        <w:tab w:val="center" w:pos="4680"/>
        <w:tab w:val="right" w:pos="9360"/>
      </w:tabs>
      <w:suppressAutoHyphens/>
      <w:autoSpaceDN w:val="0"/>
      <w:spacing w:before="200" w:after="0" w:line="240" w:lineRule="auto"/>
      <w:textAlignment w:val="baseline"/>
    </w:pPr>
    <w:rPr>
      <w:sz w:val="20"/>
      <w:szCs w:val="20"/>
      <w:lang w:bidi="en-US"/>
    </w:rPr>
  </w:style>
  <w:style w:type="character" w:customStyle="1" w:styleId="a6">
    <w:name w:val="سرصفحه نویسه"/>
    <w:link w:val="a5"/>
    <w:rsid w:val="005E342D"/>
    <w:rPr>
      <w:rFonts w:ascii="Calibri" w:eastAsia="Times New Roman" w:hAnsi="Calibri" w:cs="Arial"/>
      <w:sz w:val="20"/>
      <w:szCs w:val="20"/>
      <w:lang w:bidi="en-US"/>
    </w:rPr>
  </w:style>
  <w:style w:type="paragraph" w:styleId="a7">
    <w:name w:val="footer"/>
    <w:basedOn w:val="a"/>
    <w:link w:val="a8"/>
    <w:uiPriority w:val="99"/>
    <w:rsid w:val="005E342D"/>
    <w:pPr>
      <w:tabs>
        <w:tab w:val="center" w:pos="4680"/>
        <w:tab w:val="right" w:pos="9360"/>
      </w:tabs>
      <w:suppressAutoHyphens/>
      <w:autoSpaceDN w:val="0"/>
      <w:spacing w:before="200" w:after="0" w:line="240" w:lineRule="auto"/>
      <w:textAlignment w:val="baseline"/>
    </w:pPr>
    <w:rPr>
      <w:sz w:val="20"/>
      <w:szCs w:val="20"/>
      <w:lang w:bidi="en-US"/>
    </w:rPr>
  </w:style>
  <w:style w:type="character" w:customStyle="1" w:styleId="a8">
    <w:name w:val="پانویس نویسه"/>
    <w:link w:val="a7"/>
    <w:uiPriority w:val="99"/>
    <w:rsid w:val="005E342D"/>
    <w:rPr>
      <w:rFonts w:ascii="Calibri" w:eastAsia="Times New Roman" w:hAnsi="Calibri" w:cs="Arial"/>
      <w:sz w:val="20"/>
      <w:szCs w:val="20"/>
      <w:lang w:bidi="en-US"/>
    </w:rPr>
  </w:style>
  <w:style w:type="character" w:customStyle="1" w:styleId="10">
    <w:name w:val="عنوان 1 نویسه"/>
    <w:link w:val="1"/>
    <w:rsid w:val="005E342D"/>
    <w:rPr>
      <w:rFonts w:ascii="Calibri Light" w:eastAsia="Times New Roman" w:hAnsi="Calibri Light" w:cs="Times New Roman"/>
      <w:color w:val="2E74B5"/>
      <w:sz w:val="32"/>
      <w:szCs w:val="32"/>
    </w:rPr>
  </w:style>
  <w:style w:type="character" w:styleId="a9">
    <w:name w:val="Emphasis"/>
    <w:uiPriority w:val="20"/>
    <w:qFormat/>
    <w:rsid w:val="005E342D"/>
    <w:rPr>
      <w:caps/>
      <w:color w:val="243F60"/>
      <w:spacing w:val="5"/>
    </w:rPr>
  </w:style>
  <w:style w:type="character" w:customStyle="1" w:styleId="st">
    <w:name w:val="st"/>
    <w:basedOn w:val="a0"/>
    <w:rsid w:val="005E3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11431</Words>
  <Characters>65160</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2016-11-08T04:23:00Z</dcterms:created>
  <dcterms:modified xsi:type="dcterms:W3CDTF">2016-11-08T04:23:00Z</dcterms:modified>
</cp:coreProperties>
</file>